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Roboto" w:hAnsi="Roboto"/>
        </w:rPr>
        <w:id w:val="23350516"/>
        <w:docPartObj>
          <w:docPartGallery w:val="Cover Pages"/>
          <w:docPartUnique/>
        </w:docPartObj>
      </w:sdtPr>
      <w:sdtEndPr>
        <w:rPr>
          <w:rFonts w:cstheme="minorHAnsi"/>
          <w:sz w:val="28"/>
          <w:szCs w:val="28"/>
        </w:rPr>
      </w:sdtEndPr>
      <w:sdtContent>
        <w:p w:rsidR="00F250C8" w:rsidRPr="00080673" w:rsidRDefault="00A10365" w:rsidP="00C74B73">
          <w:pPr>
            <w:spacing w:line="240" w:lineRule="auto"/>
            <w:rPr>
              <w:rFonts w:ascii="Roboto" w:hAnsi="Roboto"/>
            </w:rPr>
          </w:pPr>
          <w:r>
            <w:rPr>
              <w:rFonts w:ascii="Roboto" w:hAnsi="Roboto" w:cstheme="minorHAnsi"/>
              <w:noProof/>
              <w:sz w:val="28"/>
              <w:szCs w:val="28"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64355E2" wp14:editId="604272A7">
                    <wp:simplePos x="0" y="0"/>
                    <wp:positionH relativeFrom="column">
                      <wp:posOffset>1851025</wp:posOffset>
                    </wp:positionH>
                    <wp:positionV relativeFrom="paragraph">
                      <wp:posOffset>-160655</wp:posOffset>
                    </wp:positionV>
                    <wp:extent cx="285115" cy="819150"/>
                    <wp:effectExtent l="3175" t="1270" r="6985" b="8255"/>
                    <wp:wrapNone/>
                    <wp:docPr id="21" name="AutoShap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85115" cy="8191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3" o:spid="_x0000_s1026" style="position:absolute;margin-left:145.75pt;margin-top:-12.65pt;width:22.4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1YJigIAAB8FAAAOAAAAZHJzL2Uyb0RvYy54bWysVNuO0zAQfUfiHyy/dxOHpG2iTVd7oQhp&#10;gRULH+DGTmNI7GC7TRfEvzOepEsXeECIPDgee3w8Z+aMzy8OXUv20jpldEnZWUyJ1JURSm9L+vHD&#10;erakxHmuBW+NliV9kI5erJ4/Ox/6QiamMa2QlgCIdsXQl7Txvi+iyFWN7Lg7M73UsFkb23EPpt1G&#10;wvIB0Ls2SuJ4Hg3Git6aSjoHqzfjJl0hfl3Lyr+rayc9aUsKsXkcLY6bMEarc15sLe8bVU1h8H+I&#10;ouNKw6WPUDfcc7Kz6jeoTlXWOFP7s8p0kalrVUnkAGxY/Aub+4b3ErlAclz/mCb3/2Crt/s7S5Qo&#10;acIo0byDGl3uvMGryYuQn6F3Bbjd93c2MHT9rak+O6LNdcP1Vl5aa4ZGcgFRseAfPTkQDAdHyWZ4&#10;YwSgc0DHVB1q2wVASAI5YEUeHisiD55UsJgsM8YySirYWrKcZVixiBfHw711/pU0HQmTklqz0+I9&#10;VB1v4Ptb57EqYqLGxSdK6q6FGu95S9h8Pl9gzLyYnAH7iIlsTavEWrUtGna7uW4tgaMlXeM3HXan&#10;bq0OztqEYyEfvBhXgNQUT6CH6viWsySNr5J8tp4vF7N0nWazfBEvZzHLr/J5nObpzfp7IMPSolFC&#10;SH2rtDwqlaV/p4SpZ0aNoVbJUNI8SzLM05Po3SnJGL8/kcRMY/eE2r/UAueeq3acR08jxjQA7eMf&#10;E4FKCeIYRbYx4gGEYg0UEnoVXhWYNMZ+pWSADi2p+7LjVlLSvtYgtpylaWhpNNJskYBhT3c2pztc&#10;VwBVUk/JOL324zOw663aNnATw1xoE+RfK39U8hjVJGvoQmQwvRihzU9t9Pr5rq1+AAAA//8DAFBL&#10;AwQUAAYACAAAACEA8aXjr94AAAALAQAADwAAAGRycy9kb3ducmV2LnhtbEyPQU+EMBCF7yb+h2ZM&#10;vO2Wpe66i5SNMTHxZkC9FzoLRNoS2oXy7x1Pepy8L+99k5+jGdiMk++dlbDbJsDQNk73tpXw+fG6&#10;OQLzQVmtBmdRwooezsXtTa4y7RZb4lyFllGJ9ZmS0IUwZpz7pkOj/NaNaCm7uMmoQOfUcj2phcrN&#10;wNMkOXCjeksLnRrxpcPmu7oaCV9uXk5RuLe1eq/XchKxbOoo5f1dfH4CFjCGPxh+9UkdCnKq3dVq&#10;zwYJ6Wm3J1TCJt0LYEQIcXgAVhOaiEfgRc7//1D8AAAA//8DAFBLAQItABQABgAIAAAAIQC2gziS&#10;/gAAAOEBAAATAAAAAAAAAAAAAAAAAAAAAABbQ29udGVudF9UeXBlc10ueG1sUEsBAi0AFAAGAAgA&#10;AAAhADj9If/WAAAAlAEAAAsAAAAAAAAAAAAAAAAALwEAAF9yZWxzLy5yZWxzUEsBAi0AFAAGAAgA&#10;AAAhALvvVgmKAgAAHwUAAA4AAAAAAAAAAAAAAAAALgIAAGRycy9lMm9Eb2MueG1sUEsBAi0AFAAG&#10;AAgAAAAhAPGl46/eAAAACwEAAA8AAAAAAAAAAAAAAAAA5AQAAGRycy9kb3ducmV2LnhtbFBLBQYA&#10;AAAABAAEAPMAAADvBQAAAAA=&#10;" stroked="f"/>
                </w:pict>
              </mc:Fallback>
            </mc:AlternateContent>
          </w:r>
          <w:r>
            <w:rPr>
              <w:rFonts w:ascii="Roboto" w:hAnsi="Roboto" w:cstheme="minorHAnsi"/>
              <w:noProof/>
              <w:sz w:val="28"/>
              <w:szCs w:val="28"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035604D" wp14:editId="4ABC4D41">
                    <wp:simplePos x="0" y="0"/>
                    <wp:positionH relativeFrom="column">
                      <wp:posOffset>-941705</wp:posOffset>
                    </wp:positionH>
                    <wp:positionV relativeFrom="paragraph">
                      <wp:posOffset>-160655</wp:posOffset>
                    </wp:positionV>
                    <wp:extent cx="2903855" cy="819150"/>
                    <wp:effectExtent l="1270" t="1270" r="0" b="0"/>
                    <wp:wrapNone/>
                    <wp:docPr id="20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03855" cy="819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50C8" w:rsidRDefault="001166E1" w:rsidP="00F250C8">
                                <w:r>
                                  <w:rPr>
                                    <w:noProof/>
                                    <w:lang w:eastAsia="zh-CN"/>
                                  </w:rPr>
                                  <w:drawing>
                                    <wp:inline distT="0" distB="0" distL="0" distR="0" wp14:anchorId="324E07AA" wp14:editId="7688C365">
                                      <wp:extent cx="2543952" cy="727710"/>
                                      <wp:effectExtent l="19050" t="0" r="8748" b="0"/>
                                      <wp:docPr id="32" name="Picture 7" descr="Mango IT Final Logo_Artboard 7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Mango IT Final Logo_Artboard 7.png"/>
                                              <pic:cNvPicPr/>
                                            </pic:nvPicPr>
                                            <pic:blipFill>
                                              <a:blip r:embed="rId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543952" cy="727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margin-left:-74.15pt;margin-top:-12.65pt;width:228.65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EbtgwIAABAFAAAOAAAAZHJzL2Uyb0RvYy54bWysVNuO2yAQfa/Uf0C8Z32pvRtbcVZ7aapK&#10;24u02w8ggGNUDBRI7G3Vf++Ak2y6baWqqh8wMMNhZs4ZFpdjL9GOWye0anB2lmLEFdVMqE2DPz2s&#10;ZnOMnCeKEakVb/Ajd/hy+fLFYjA1z3WnJeMWAYhy9WAa3Hlv6iRxtOM9cWfacAXGVtueeFjaTcIs&#10;GQC9l0mepufJoC0zVlPuHOzeTka8jPhty6n/0LaOeyQbDLH5ONo4rsOYLBek3lhiOkH3YZB/iKIn&#10;QsGlR6hb4gnaWvELVC+o1U63/ozqPtFtKyiPOUA2Wfosm/uOGB5zgeI4cyyT+3+w9P3uo0WCNTiH&#10;8ijSA0cPfPToWo+oDOUZjKvB696Anx9hG2iOqTpzp+lnh5S+6Yja8Ctr9dBxwiC8LJxMTo5OOC6A&#10;rId3msE1ZOt1BBpb24faQTUQoEMcj0dqQigUNvMqfTUvS4wo2OZZlZWRu4TUh9PGOv+G6x6FSYMt&#10;UB/Rye7O+RANqQ8u4TKnpWArIWVc2M36Rlq0IyCTVfxiAs/cpArOSodjE+K0A0HCHcEWwo20f6uy&#10;vEiv82q2Op9fzIpVUc6qi3Q+S7PqujpPi6q4XX0PAWZF3QnGuLoTih8kmBV/R/G+GSbxRBGiocFV&#10;mZcTRX9MMo3f75LshYeOlKKHOh+dSB2Ifa0YpE1qT4Sc5snP4ccqQw0O/1iVKIPA/KQBP65HQAna&#10;WGv2CIKwGvgC1uEZgUmn7VeMBmjJBrsvW2I5RvKtAlFVWVGEHo6LorwIirWnlvWphSgKUA32GE3T&#10;Gz/1/dZYsengpknGSl+BEFsRNfIU1V6+0HYxmf0TEfr6dB29nh6y5Q8AAAD//wMAUEsDBBQABgAI&#10;AAAAIQDDkAJB4AAAAAwBAAAPAAAAZHJzL2Rvd25yZXYueG1sTI/BTsMwEETvSPyDtUhcUGu3aZs2&#10;xKkACcS1pR+wid0kIl5Hsdukf89ygtuM9ml2Jt9PrhNXO4TWk4bFXIGwVHnTUq3h9PU+24IIEclg&#10;58lquNkA++L+LsfM+JEO9nqMteAQChlqaGLsMylD1ViHYe57S3w7+8FhZDvU0gw4crjr5FKpjXTY&#10;En9osLdvja2+jxen4fw5Pq13Y/kRT+lhtXnFNi39TevHh+nlGUS0U/yD4bc+V4eCO5X+QiaITsNs&#10;sdomzLJarlkwkqgdzyuZVUkKssjl/xHFDwAAAP//AwBQSwECLQAUAAYACAAAACEAtoM4kv4AAADh&#10;AQAAEwAAAAAAAAAAAAAAAAAAAAAAW0NvbnRlbnRfVHlwZXNdLnhtbFBLAQItABQABgAIAAAAIQA4&#10;/SH/1gAAAJQBAAALAAAAAAAAAAAAAAAAAC8BAABfcmVscy8ucmVsc1BLAQItABQABgAIAAAAIQC2&#10;kEbtgwIAABAFAAAOAAAAAAAAAAAAAAAAAC4CAABkcnMvZTJvRG9jLnhtbFBLAQItABQABgAIAAAA&#10;IQDDkAJB4AAAAAwBAAAPAAAAAAAAAAAAAAAAAN0EAABkcnMvZG93bnJldi54bWxQSwUGAAAAAAQA&#10;BADzAAAA6gUAAAAA&#10;" stroked="f">
                    <v:textbox>
                      <w:txbxContent>
                        <w:p w:rsidR="00F250C8" w:rsidRDefault="001166E1" w:rsidP="00F250C8">
                          <w:r>
                            <w:rPr>
                              <w:noProof/>
                              <w:lang w:eastAsia="zh-CN"/>
                            </w:rPr>
                            <w:drawing>
                              <wp:inline distT="0" distB="0" distL="0" distR="0" wp14:anchorId="324E07AA" wp14:editId="7688C365">
                                <wp:extent cx="2543952" cy="727710"/>
                                <wp:effectExtent l="19050" t="0" r="8748" b="0"/>
                                <wp:docPr id="32" name="Picture 7" descr="Mango IT Final Logo_Artboard 7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Mango IT Final Logo_Artboard 7.png"/>
                                        <pic:cNvPicPr/>
                                      </pic:nvPicPr>
                                      <pic:blipFill>
                                        <a:blip r:embed="rId1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43952" cy="7277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Roboto" w:hAnsi="Roboto"/>
              <w:noProof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34EC8404" wp14:editId="70915947">
                    <wp:simplePos x="0" y="0"/>
                    <wp:positionH relativeFrom="column">
                      <wp:posOffset>-938530</wp:posOffset>
                    </wp:positionH>
                    <wp:positionV relativeFrom="paragraph">
                      <wp:posOffset>-925195</wp:posOffset>
                    </wp:positionV>
                    <wp:extent cx="7824470" cy="10093325"/>
                    <wp:effectExtent l="4445" t="0" r="635" b="4445"/>
                    <wp:wrapNone/>
                    <wp:docPr id="19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824470" cy="10093325"/>
                            </a:xfrm>
                            <a:prstGeom prst="rect">
                              <a:avLst/>
                            </a:prstGeom>
                            <a:solidFill>
                              <a:srgbClr val="E698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50C8" w:rsidRDefault="001166E1" w:rsidP="00F250C8">
                                <w:r>
                                  <w:rPr>
                                    <w:noProof/>
                                    <w:lang w:eastAsia="zh-CN"/>
                                  </w:rPr>
                                  <w:drawing>
                                    <wp:inline distT="0" distB="0" distL="0" distR="0" wp14:anchorId="0BA942EF" wp14:editId="77797F6C">
                                      <wp:extent cx="7639458" cy="10805822"/>
                                      <wp:effectExtent l="0" t="0" r="0" b="0"/>
                                      <wp:docPr id="33" name="Picture 33" descr="mango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mango.png"/>
                                              <pic:cNvPicPr/>
                                            </pic:nvPicPr>
                                            <pic:blipFill>
                                              <a:blip r:embed="rId1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639514" cy="108059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2" o:spid="_x0000_s1027" type="#_x0000_t202" style="position:absolute;margin-left:-73.9pt;margin-top:-72.85pt;width:616.1pt;height:79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gLYiQIAABkFAAAOAAAAZHJzL2Uyb0RvYy54bWysVNuO2yAQfa/Uf0C8Z31Z52JrndXeUlXa&#10;XqTdfgABHKNioEBib6v+ewecZLO9SFXVPDjADGfOzJzh4nLoJNpx64RWNc7OUoy4opoJtanxp8fV&#10;ZIGR80QxIrXiNX7iDl8uX7+66E3Fc91qybhFAKJc1Zsat96bKkkcbXlH3Jk2XIGx0bYjHrZ2kzBL&#10;ekDvZJKn6SzptWXGasqdg9Pb0YiXEb9pOPUfmsZxj2SNgZuPXxu/6/BNlhek2lhiWkH3NMg/sOiI&#10;UBD0CHVLPEFbK36B6gS12unGn1HdJbppBOUxB8gmS3/K5qElhsdcoDjOHMvk/h8sfb/7aJFg0LsS&#10;I0U66NEjHzy61gPKQ3l64yrwejDg5wc4BteYqjP3mn52SOmblqgNv7JW9y0nDOhl4WZycnXEcQFk&#10;3b/TDMKQrdcRaGhsF2oH1UCADm16OrYmUKFwOF/kRTEHEwVblqbl+Xk+jUFIdbhvrPNvuO5QWNTY&#10;QvMjPtndOx/4kOrgEsI5LQVbCSnjxm7WN9KiHQGh3M3KRbbao79wkyo4Kx2ujYjjCdCEGMEWCMfG&#10;fyuzvEiv83Kymi3mk2JVTCflPF1M0qy8LmdpURa3q++BYFZUrWCMq3uh+EGEWfF3Td6PwyifKEPU&#10;17icQnViXn9MMo2/3yXZCQ8zKUVX48XRiVShtXeKQdqk8kTIcZ28pB+rDDU4/MeqRCGE3o8q8MN6&#10;GCUXogeRrDV7AmVYDW2DHsN7AotW268Y9TCbNXZftsRyjORbBeoqs6IIwxw3xXSew8aeWtanFqIo&#10;QNXYYzQub/z4AGyNFZsWIo16VvoKFNmIKJVnVnsdw/zFnPZvRRjw0330en7Rlj8AAAD//wMAUEsD&#10;BBQABgAIAAAAIQCY7ZE74AAAAA8BAAAPAAAAZHJzL2Rvd25yZXYueG1sTI/BTsMwEETvSPyDtUjc&#10;WrtgSBTiVFAJiRsQkLhuY5NExGs3dprw97hc4DarGc28LbeLHdjRjKF3pGCzFsAMNU731Cp4f3tc&#10;5cBCRNI4ODIKvk2AbXV+VmKh3Uyv5ljHlqUSCgUq6GL0Beeh6YzFsHbeUPI+3WgxpnNsuR5xTuV2&#10;4FdC3HKLPaWFDr3Zdab5qierwIoPfwj1y9P0LDLcTX4+4MOs1OXFcn8HLJol/oXhhJ/QoUpMezeR&#10;DmxQsNrILLHHX3WTATtlRC4lsH1SUl7nwKuS//+j+gEAAP//AwBQSwECLQAUAAYACAAAACEAtoM4&#10;kv4AAADhAQAAEwAAAAAAAAAAAAAAAAAAAAAAW0NvbnRlbnRfVHlwZXNdLnhtbFBLAQItABQABgAI&#10;AAAAIQA4/SH/1gAAAJQBAAALAAAAAAAAAAAAAAAAAC8BAABfcmVscy8ucmVsc1BLAQItABQABgAI&#10;AAAAIQDO9gLYiQIAABkFAAAOAAAAAAAAAAAAAAAAAC4CAABkcnMvZTJvRG9jLnhtbFBLAQItABQA&#10;BgAIAAAAIQCY7ZE74AAAAA8BAAAPAAAAAAAAAAAAAAAAAOMEAABkcnMvZG93bnJldi54bWxQSwUG&#10;AAAAAAQABADzAAAA8AUAAAAA&#10;" fillcolor="#e6981f" stroked="f">
                    <v:textbox>
                      <w:txbxContent>
                        <w:p w:rsidR="00F250C8" w:rsidRDefault="001166E1" w:rsidP="00F250C8">
                          <w:r>
                            <w:rPr>
                              <w:noProof/>
                              <w:lang w:eastAsia="zh-CN"/>
                            </w:rPr>
                            <w:drawing>
                              <wp:inline distT="0" distB="0" distL="0" distR="0" wp14:anchorId="0BA942EF" wp14:editId="77797F6C">
                                <wp:extent cx="7639458" cy="10805822"/>
                                <wp:effectExtent l="0" t="0" r="0" b="0"/>
                                <wp:docPr id="33" name="Picture 33" descr="man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mango.png"/>
                                        <pic:cNvPicPr/>
                                      </pic:nvPicPr>
                                      <pic:blipFill>
                                        <a:blip r:embed="rId1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639514" cy="1080590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250C8" w:rsidRPr="00080673" w:rsidRDefault="00F250C8" w:rsidP="00C74B73">
          <w:pPr>
            <w:spacing w:line="240" w:lineRule="auto"/>
            <w:rPr>
              <w:rFonts w:ascii="Roboto" w:hAnsi="Roboto"/>
            </w:rPr>
          </w:pP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576"/>
          </w:tblGrid>
          <w:tr w:rsidR="00F250C8" w:rsidRPr="00080673">
            <w:tc>
              <w:tcPr>
                <w:tcW w:w="5000" w:type="pct"/>
              </w:tcPr>
              <w:p w:rsidR="00F250C8" w:rsidRPr="00080673" w:rsidRDefault="00F250C8" w:rsidP="00C74B73">
                <w:pPr>
                  <w:pStyle w:val="NoSpacing"/>
                  <w:rPr>
                    <w:rFonts w:ascii="Roboto" w:hAnsi="Roboto"/>
                  </w:rPr>
                </w:pPr>
              </w:p>
            </w:tc>
          </w:tr>
        </w:tbl>
        <w:p w:rsidR="003A264C" w:rsidRPr="00DB3F67" w:rsidRDefault="00A10365" w:rsidP="00C74B73">
          <w:pPr>
            <w:spacing w:line="240" w:lineRule="auto"/>
            <w:rPr>
              <w:rFonts w:ascii="Roboto" w:hAnsi="Roboto" w:cstheme="minorHAnsi"/>
              <w:sz w:val="28"/>
              <w:szCs w:val="28"/>
            </w:rPr>
          </w:pPr>
          <w:r>
            <w:rPr>
              <w:rFonts w:ascii="Roboto" w:hAnsi="Roboto"/>
              <w:noProof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31AF21B" wp14:editId="0BC6AC49">
                    <wp:simplePos x="0" y="0"/>
                    <wp:positionH relativeFrom="column">
                      <wp:posOffset>3830320</wp:posOffset>
                    </wp:positionH>
                    <wp:positionV relativeFrom="paragraph">
                      <wp:posOffset>6823075</wp:posOffset>
                    </wp:positionV>
                    <wp:extent cx="2572385" cy="382905"/>
                    <wp:effectExtent l="10795" t="7620" r="7620" b="9525"/>
                    <wp:wrapNone/>
                    <wp:docPr id="16" name="AutoShape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72385" cy="38290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7" o:spid="_x0000_s1026" style="position:absolute;margin-left:301.6pt;margin-top:537.25pt;width:202.55pt;height:3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PGoTAIAAJgEAAAOAAAAZHJzL2Uyb0RvYy54bWysVN1u0zAUvkfiHSzf0yTd2m3R0mnqGEIa&#10;MDF4ANd2GoPjY47dpuPpOXba0sEdIhfW+bG/8/Odk+ubXW/ZVmMw4BpeTUrOtJOgjFs3/OuX+zeX&#10;nIUonBIWnG74sw78ZvH61fXgaz2FDqzSyAjEhXrwDe9i9HVRBNnpXoQJeO3I2QL2IpKK60KhGAi9&#10;t8W0LOfFAKg8gtQhkPVudPJFxm9bLeOntg06Mttwyi3mE/O5SmexuBb1GoXvjNynIf4hi14YR0GP&#10;UHciCrZB8xdUbyRCgDZOJPQFtK2ROtdA1VTlH9U8dcLrXAs1J/hjm8L/g5Uft4/IjCLu5pw50RNH&#10;t5sIOTS7SP0ZfKjp2pN/xFRh8A8gvwfmYNkJt9a3iDB0WijKqkr3ixcPkhLoKVsNH0ARuiD03Kpd&#10;i30CpCawXWbk+ciI3kUmyTidXUzPLmecSfKdXU6vylkOIerDa48hvtPQsyQ0HGHj1GeiPYcQ24cQ&#10;My1qX5tQ3zhre0skb4Vl1Xw+z0UWot5fJumAmcsFa9S9sTYraSz10iKjxw2PuyqHsZueahttVZm+&#10;ca7ITtM32rOJsPNkJwhqFGmn6NaxoeFXs+kso77wBVyvjnFziCPgKUQuP890YuStU1mOwthRppDW&#10;7SlKrIzsrkA9E0MI43rQOpPQAf7kbKDVaHj4sRGoObPvHbF8VZ2fp13KyjkxRAqeelanHuEkQVGz&#10;OBvFZRz3b+PRrDuKNDbRQZq71sTDCI1Z7ZOl8c8N269q2q9TPd/6/UNZ/AIAAP//AwBQSwMEFAAG&#10;AAgAAAAhAAk56MviAAAADgEAAA8AAABkcnMvZG93bnJldi54bWxMj8FKw0AQhu+C77CM4EXsbppY&#10;Q8ymiKIXoWAVvE6zYxKanQ3ZbZP69G5Pepvh//jnm3I9214cafSdYw3JQoEgrp3puNHw+fFym4Pw&#10;Adlg75g0nMjDurq8KLEwbuJ3Om5DI2IJ+wI1tCEMhZS+bsmiX7iBOGbfbrQY4jo20ow4xXLby6VS&#10;K2mx43ihxYGeWqr324PVgFNGz+q0md9+mlf7RTcqsbjX+vpqfnwAEWgOfzCc9aM6VNFp5w5svOg1&#10;rFS6jGgM1H12B+KMKJWnIHZxStIsB1mV8v8b1S8AAAD//wMAUEsBAi0AFAAGAAgAAAAhALaDOJL+&#10;AAAA4QEAABMAAAAAAAAAAAAAAAAAAAAAAFtDb250ZW50X1R5cGVzXS54bWxQSwECLQAUAAYACAAA&#10;ACEAOP0h/9YAAACUAQAACwAAAAAAAAAAAAAAAAAvAQAAX3JlbHMvLnJlbHNQSwECLQAUAAYACAAA&#10;ACEA9ITxqEwCAACYBAAADgAAAAAAAAAAAAAAAAAuAgAAZHJzL2Uyb0RvYy54bWxQSwECLQAUAAYA&#10;CAAAACEACTnoy+IAAAAOAQAADwAAAAAAAAAAAAAAAACmBAAAZHJzL2Rvd25yZXYueG1sUEsFBgAA&#10;AAAEAAQA8wAAALUFAAAAAA==&#10;" fillcolor="black [3213]"/>
                </w:pict>
              </mc:Fallback>
            </mc:AlternateContent>
          </w:r>
          <w:r>
            <w:rPr>
              <w:rFonts w:ascii="Roboto" w:hAnsi="Roboto" w:cstheme="minorHAnsi"/>
              <w:noProof/>
              <w:sz w:val="28"/>
              <w:szCs w:val="28"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5FCC2204" wp14:editId="3541E7D1">
                    <wp:simplePos x="0" y="0"/>
                    <wp:positionH relativeFrom="column">
                      <wp:posOffset>3843020</wp:posOffset>
                    </wp:positionH>
                    <wp:positionV relativeFrom="paragraph">
                      <wp:posOffset>6842760</wp:posOffset>
                    </wp:positionV>
                    <wp:extent cx="2675890" cy="302260"/>
                    <wp:effectExtent l="4445" t="0" r="0" b="3810"/>
                    <wp:wrapNone/>
                    <wp:docPr id="14" name="Text Box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75890" cy="302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7D54" w:rsidRPr="0072725E" w:rsidRDefault="00D87D54" w:rsidP="00D87D54">
                                <w:pPr>
                                  <w:rPr>
                                    <w:rFonts w:ascii="Roboto" w:hAnsi="Roboto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72725E">
                                  <w:rPr>
                                    <w:rFonts w:ascii="Roboto" w:hAnsi="Roboto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Published: </w:t>
                                </w:r>
                              </w:p>
                              <w:p w:rsidR="0058760E" w:rsidRPr="00D87D54" w:rsidRDefault="0058760E" w:rsidP="00D87D54">
                                <w:pPr>
                                  <w:rPr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5" o:spid="_x0000_s1028" type="#_x0000_t202" style="position:absolute;margin-left:302.6pt;margin-top:538.8pt;width:210.7pt;height:23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HXpug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RzAStIcaPbK9QXdyj8LY5mccdAZqDwMomj28g66LVQ/3svqmkZDLlooNu1VKji2jNfgX2p/+xdcJ&#10;R1uQ9fhR1mCHbo10QPtG9TZ5kA4E6FCnp1NtrC8VPEazeZykIKpA9i6Iopkrnk+z4+9BafOeyR7Z&#10;Q44V1N6h0929NtYbmh1VrDEhS951rv6dePYAitML2IavVma9cOX8mQbpKlklxCPRbOWRoCi823JJ&#10;vFkZzuPiXbFcFuEvazckWcvrmglr5kitkPxZ6Q4kn0hxIpeWHa8tnHVJq8162Sm0o0Dt0i2Xc5Cc&#10;1fznbrgkQCwvQgojEtxFqVfOkrlHShJ76TxIvCBM79JZQFJSlM9DuueC/XtIaMxxGkfxRKaz0y9i&#10;C9x6HRvNem5geHS8z3FyUqKZpeBK1K60hvJuOl+kwrp/TgWU+1hoR1jL0YmtZr/eu96Ijn2wlvUT&#10;MFhJIBhwEQYfHFqpfmA0whDJsf6+pYph1H0Q0AVpSIidOu5C4nkEF3UpWV9KqKgAKscGo+m4NNOk&#10;2g6Kb1qwNPWdkLfQOQ13pLYtNnl16DcYFC62w1Czk+jy7rTOo3fxGwAA//8DAFBLAwQUAAYACAAA&#10;ACEArarMUN8AAAAOAQAADwAAAGRycy9kb3ducmV2LnhtbEyPzU7DMBCE70i8g7VI3Oi6EU0hxKkQ&#10;iCuI8iNxc+NtEhGvo9htwtuzPcFtVvNpdqbczL5XRxpjF9jAcqFBEdfBddwYeH97uroBFZNlZ/vA&#10;ZOCHImyq87PSFi5M/ErHbWqUhHAsrIE2paFAjHVL3sZFGIjF24fR2yTn2KAb7SThvsdM6xy97Vg+&#10;tHagh5bq7+3BG/h43n99XuuX5tGvhinMGtnfojGXF/P9HahEc/qD4VRfqkMlnXbhwC6q3kCuV5mg&#10;Yuj1Ogd1QnSWi9qJWmbiYlXi/xnVLwAAAP//AwBQSwECLQAUAAYACAAAACEAtoM4kv4AAADhAQAA&#10;EwAAAAAAAAAAAAAAAAAAAAAAW0NvbnRlbnRfVHlwZXNdLnhtbFBLAQItABQABgAIAAAAIQA4/SH/&#10;1gAAAJQBAAALAAAAAAAAAAAAAAAAAC8BAABfcmVscy8ucmVsc1BLAQItABQABgAIAAAAIQCN2HXp&#10;ugIAAMIFAAAOAAAAAAAAAAAAAAAAAC4CAABkcnMvZTJvRG9jLnhtbFBLAQItABQABgAIAAAAIQCt&#10;qsxQ3wAAAA4BAAAPAAAAAAAAAAAAAAAAABQFAABkcnMvZG93bnJldi54bWxQSwUGAAAAAAQABADz&#10;AAAAIAYAAAAA&#10;" filled="f" stroked="f">
                    <v:textbox>
                      <w:txbxContent>
                        <w:p w:rsidR="00D87D54" w:rsidRPr="0072725E" w:rsidRDefault="00D87D54" w:rsidP="00D87D54">
                          <w:pPr>
                            <w:rPr>
                              <w:rFonts w:ascii="Roboto" w:hAnsi="Roboto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72725E">
                            <w:rPr>
                              <w:rFonts w:ascii="Roboto" w:hAnsi="Roboto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Published: </w:t>
                          </w:r>
                        </w:p>
                        <w:p w:rsidR="0058760E" w:rsidRPr="00D87D54" w:rsidRDefault="0058760E" w:rsidP="00D87D54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Roboto" w:hAnsi="Roboto"/>
              <w:noProof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C671A23" wp14:editId="5A62890E">
                    <wp:simplePos x="0" y="0"/>
                    <wp:positionH relativeFrom="column">
                      <wp:posOffset>3253105</wp:posOffset>
                    </wp:positionH>
                    <wp:positionV relativeFrom="paragraph">
                      <wp:posOffset>6262370</wp:posOffset>
                    </wp:positionV>
                    <wp:extent cx="3879850" cy="636270"/>
                    <wp:effectExtent l="0" t="0" r="1270" b="2540"/>
                    <wp:wrapNone/>
                    <wp:docPr id="11" name="Text Box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79850" cy="636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50C8" w:rsidRPr="00D87D54" w:rsidRDefault="00F14F98" w:rsidP="00D87D54">
                                <w:pPr>
                                  <w:rPr>
                                    <w:szCs w:val="56"/>
                                  </w:rPr>
                                </w:pPr>
                                <w:r w:rsidRPr="00F14F98">
                                  <w:rPr>
                                    <w:rFonts w:ascii="Roboto" w:hAnsi="Roboto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Sub Category Listing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8" o:spid="_x0000_s1029" type="#_x0000_t202" style="position:absolute;margin-left:256.15pt;margin-top:493.1pt;width:305.5pt;height:5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PbNugIAAME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kHt&#10;fIw46aBGj3TU6E6MKDbpGXqVgtZDD3p6hGdQtaGq/l6U3xXiYtUQvqW3UoqhoaQC93zz0734OuEo&#10;A7IZPokKzJCdFhZorGVncgfZQIAOZXo6lca4UsLjLF4k8RxEJciiWRQsbO1ckh5/91LpD1R0yBwy&#10;LKH0Fp3s75U23pD0qGKMcVGwtrXlb/mLB1CcXsA2fDUy44Wt5nPiJet4HYdOGERrJ/Ty3LktVqET&#10;Ff5ins/y1Sr3fxm7fpg2rKooN2aOzPLDP6vcgeMTJ07cUqJllYEzLim53axaifYEmF3YZXMOkrOa&#10;+9INmwSI5VVIfhB6d0HiFFG8cMIinDvJwosdz0/uksgLkzAvXoZ0zzj995DQkOFkHswnMp2dfhWb&#10;Z9fb2EjaMQ2zo2VdhuOTEkkNBde8sqXVhLXT+SIVxv1zKqDcx0JbwhqOTmzV42a0rTE79sFGVE/A&#10;YCmAYMBFmHtwaIT8idEAMyTD6seOSIpR+5FDFyR+GJqhYy/hfBHARV5KNpcSwkuAyrDGaDqu9DSo&#10;dr1k2wYsTX3HxS10Ts0sqU2LTV4d+g3mhI3tMNPMILq8W63z5F3+BgAA//8DAFBLAwQUAAYACAAA&#10;ACEAnz3vYeAAAAANAQAADwAAAGRycy9kb3ducmV2LnhtbEyPzU7DMBCE70h9B2srcaN2QxulIU5V&#10;FXEFUX4kbm68TSLidRS7TXh7tie47c6MZr8ttpPrxAWH0HrSsFwoEEiVty3VGt7fnu4yECEasqbz&#10;hBp+MMC2nN0UJrd+pFe8HGItuIRCbjQ0Mfa5lKFq0Jmw8D0Seyc/OBN5HWppBzNyuetkolQqnWmJ&#10;LzSmx32D1ffh7DR8PJ++PlfqpX506370k5LkNlLr2/m0ewARcYp/YbjiMzqUzHT0Z7JBdBrWy+Se&#10;oxo2WZqAuCZYYenIk8rSFciykP+/KH8BAAD//wMAUEsBAi0AFAAGAAgAAAAhALaDOJL+AAAA4QEA&#10;ABMAAAAAAAAAAAAAAAAAAAAAAFtDb250ZW50X1R5cGVzXS54bWxQSwECLQAUAAYACAAAACEAOP0h&#10;/9YAAACUAQAACwAAAAAAAAAAAAAAAAAvAQAAX3JlbHMvLnJlbHNQSwECLQAUAAYACAAAACEAc8D2&#10;zboCAADBBQAADgAAAAAAAAAAAAAAAAAuAgAAZHJzL2Uyb0RvYy54bWxQSwECLQAUAAYACAAAACEA&#10;nz3vYeAAAAANAQAADwAAAAAAAAAAAAAAAAAUBQAAZHJzL2Rvd25yZXYueG1sUEsFBgAAAAAEAAQA&#10;8wAAACEGAAAAAA==&#10;" filled="f" stroked="f">
                    <v:textbox>
                      <w:txbxContent>
                        <w:p w:rsidR="00F250C8" w:rsidRPr="00D87D54" w:rsidRDefault="00F14F98" w:rsidP="00D87D54">
                          <w:pPr>
                            <w:rPr>
                              <w:szCs w:val="56"/>
                            </w:rPr>
                          </w:pPr>
                          <w:r w:rsidRPr="00F14F98">
                            <w:rPr>
                              <w:rFonts w:ascii="Roboto" w:hAnsi="Roboto"/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  <w:t>Sub Category Listing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Roboto" w:hAnsi="Roboto" w:cstheme="minorHAnsi"/>
              <w:noProof/>
              <w:sz w:val="28"/>
              <w:szCs w:val="28"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130BDD9" wp14:editId="15EFE68E">
                    <wp:simplePos x="0" y="0"/>
                    <wp:positionH relativeFrom="column">
                      <wp:posOffset>-469265</wp:posOffset>
                    </wp:positionH>
                    <wp:positionV relativeFrom="paragraph">
                      <wp:posOffset>1203960</wp:posOffset>
                    </wp:positionV>
                    <wp:extent cx="7059295" cy="1279525"/>
                    <wp:effectExtent l="0" t="0" r="1270" b="0"/>
                    <wp:wrapNone/>
                    <wp:docPr id="9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59295" cy="1279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50C8" w:rsidRPr="00333180" w:rsidRDefault="00A10365">
                                <w:pPr>
                                  <w:rPr>
                                    <w:sz w:val="96"/>
                                    <w:szCs w:val="96"/>
                                  </w:rPr>
                                </w:pPr>
                                <w:r w:rsidRPr="00A10365">
                                  <w:rPr>
                                    <w:rFonts w:ascii="Roboto" w:hAnsi="Roboto" w:cstheme="minorHAnsi"/>
                                    <w:b/>
                                    <w:noProof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Sub Category Listing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6" o:spid="_x0000_s1030" type="#_x0000_t202" style="position:absolute;margin-left:-36.95pt;margin-top:94.8pt;width:555.85pt;height:10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kquAIAAME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JRoJ20KJ7Nhp0I0c0s9UZep2C010PbmaEY+iyY6r7W1l+00jIVUPFll0rJYeG0QqyC+1N/+zq&#10;hKMtyGb4KCsIQ3dGOqCxVp0tHRQDATp06eHUGZtKCYfzIE6iJMaoBFsYzZM4il0Mmh6v90qb90x2&#10;yC4yrKD1Dp7ub7Wx6dD06GKjCVnwtnXtb8WzA3CcTiA4XLU2m4br5mMSJOvFekE8Es3WHgny3Lsu&#10;VsSbFeE8zt/lq1Ue/rRxQ5I2vKqYsGGOygrJn3XuoPFJEydtadnyysLZlLTablatQnsKyi7cdyjI&#10;mZv/PA1XBODyglIYkeAmSrxitph7pCCxl8yDhReEyU0yC0hC8uI5pVsu2L9TQgOIzvbR0fktt8B9&#10;r7nRtOMGZkfLuwwvTk40tRpci8q11lDeTuuzUtj0n0oB7T422inWinSSqxk3o3saxEa3at7I6gEk&#10;rCQIDHQKcw8WjVQ/MBpghmRYf99RxTBqPwh4BklIiB06bkPieQQbdW7ZnFuoKAEqwwajabky06Da&#10;9YpvG4g0PTwhr+Hp1NyJ+imrw4ODOeG4HWaaHUTne+f1NHmXvwAAAP//AwBQSwMEFAAGAAgAAAAh&#10;AMrkuSXfAAAADAEAAA8AAABkcnMvZG93bnJldi54bWxMj8FOwzAQRO9I/IO1SNxaOwTaJsSpEIgr&#10;qAUq9ebG2yQiXkex24S/Z3uC42qeZt8U68l14oxDaD1pSOYKBFLlbUu1hs+P19kKRIiGrOk8oYYf&#10;DLAur68Kk1s/0gbP21gLLqGQGw1NjH0uZagadCbMfY/E2dEPzkQ+h1rawYxc7jp5p9RCOtMSf2hM&#10;j88NVt/bk9Pw9Xbc7+7Ve/3iHvrRT0qSy6TWtzfT0yOIiFP8g+Giz+pQstPBn8gG0WmYLdOMUQ5W&#10;2QLEhVDpktccNKRZkoAsC/l/RPkLAAD//wMAUEsBAi0AFAAGAAgAAAAhALaDOJL+AAAA4QEAABMA&#10;AAAAAAAAAAAAAAAAAAAAAFtDb250ZW50X1R5cGVzXS54bWxQSwECLQAUAAYACAAAACEAOP0h/9YA&#10;AACUAQAACwAAAAAAAAAAAAAAAAAvAQAAX3JlbHMvLnJlbHNQSwECLQAUAAYACAAAACEA8UQ5KrgC&#10;AADBBQAADgAAAAAAAAAAAAAAAAAuAgAAZHJzL2Uyb0RvYy54bWxQSwECLQAUAAYACAAAACEAyuS5&#10;Jd8AAAAMAQAADwAAAAAAAAAAAAAAAAASBQAAZHJzL2Rvd25yZXYueG1sUEsFBgAAAAAEAAQA8wAA&#10;AB4GAAAAAA==&#10;" filled="f" stroked="f">
                    <v:textbox>
                      <w:txbxContent>
                        <w:p w:rsidR="00F250C8" w:rsidRPr="00333180" w:rsidRDefault="00A10365">
                          <w:pPr>
                            <w:rPr>
                              <w:sz w:val="96"/>
                              <w:szCs w:val="96"/>
                            </w:rPr>
                          </w:pPr>
                          <w:r w:rsidRPr="00A10365">
                            <w:rPr>
                              <w:rFonts w:ascii="Roboto" w:hAnsi="Roboto" w:cstheme="minorHAnsi"/>
                              <w:b/>
                              <w:noProof/>
                              <w:color w:val="FFFFFF" w:themeColor="background1"/>
                              <w:sz w:val="96"/>
                              <w:szCs w:val="96"/>
                            </w:rPr>
                            <w:t>Sub Category Listing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Roboto" w:hAnsi="Roboto" w:cstheme="minorHAnsi"/>
              <w:noProof/>
              <w:sz w:val="28"/>
              <w:szCs w:val="28"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F6C9C52" wp14:editId="74B5BB3F">
                    <wp:simplePos x="0" y="0"/>
                    <wp:positionH relativeFrom="column">
                      <wp:posOffset>-435610</wp:posOffset>
                    </wp:positionH>
                    <wp:positionV relativeFrom="paragraph">
                      <wp:posOffset>1949450</wp:posOffset>
                    </wp:positionV>
                    <wp:extent cx="6058535" cy="763270"/>
                    <wp:effectExtent l="2540" t="1270" r="0" b="0"/>
                    <wp:wrapNone/>
                    <wp:docPr id="8" name="Text 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58535" cy="763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50C8" w:rsidRPr="00F250C8" w:rsidRDefault="00F250C8" w:rsidP="00F250C8">
                                <w:pPr>
                                  <w:spacing w:after="0"/>
                                  <w:rPr>
                                    <w:rFonts w:ascii="Roboto" w:hAnsi="Roboto" w:cstheme="minorHAnsi"/>
                                    <w:b/>
                                    <w:noProof/>
                                    <w:color w:val="0D0D0D" w:themeColor="text1" w:themeTint="F2"/>
                                    <w:sz w:val="80"/>
                                    <w:szCs w:val="80"/>
                                  </w:rPr>
                                </w:pPr>
                                <w:r w:rsidRPr="00F250C8">
                                  <w:rPr>
                                    <w:rFonts w:ascii="Roboto" w:hAnsi="Roboto" w:cstheme="minorHAnsi"/>
                                    <w:b/>
                                    <w:noProof/>
                                    <w:color w:val="0D0D0D" w:themeColor="text1" w:themeTint="F2"/>
                                    <w:sz w:val="80"/>
                                    <w:szCs w:val="80"/>
                                  </w:rPr>
                                  <w:t>Extension User Guide</w:t>
                                </w:r>
                              </w:p>
                              <w:p w:rsidR="00F250C8" w:rsidRDefault="00F250C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9" o:spid="_x0000_s1031" type="#_x0000_t202" style="position:absolute;margin-left:-34.3pt;margin-top:153.5pt;width:477.05pt;height:6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1x/ugIAAMAFAAAOAAAAZHJzL2Uyb0RvYy54bWysVNtunDAQfa/Uf7D8TrjEsAsKWyXLUlVK&#10;L1LSD/CCWayCTW3vsmnVf+/Y7C3JS9WWB2R77DOXc2Zu3u37Du2Y0lyKHIdXAUZMVLLmYpPjr4+l&#10;N8dIGypq2knBcvzENH63ePvmZhwyFslWdjVTCECEzsYhx60xQ+b7umpZT/WVHJgAYyNVTw1s1cav&#10;FR0Bve/8KAgSf5SqHpSsmNZwWkxGvHD4TcMq87lpNDOoyzHEZtxfuf/a/v3FDc02ig4trw5h0L+I&#10;oqdcgNMTVEENRVvFX0H1vFJSy8ZcVbL3ZdPwirkcIJsweJHNQ0sH5nKB4ujhVCb9/2CrT7svCvE6&#10;x0CUoD1Q9Mj2Bt3JPUptdcZBZ3DpYYBrZg/HwLLLVA/3svqmkZDLlooNu1VKji2jNUQX2pf+xdMJ&#10;R1uQ9fhR1uCGbo10QPtG9bZ0UAwE6MDS04kZG0oFh0kQz+PrGKMKbLPkOpo56nyaHV8PSpv3TPbI&#10;LnKsgHmHTnf32thoaHa8Yp0JWfKuc+x34tkBXJxOwDc8tTYbhSPzZxqkq/lqTjwSJSuPBEXh3ZZL&#10;4iVlOIuL62K5LMJf1m9IspbXNRPWzVFYIfkz4g4SnyRxkpaWHa8tnA1Jq8162Sm0oyDs0n2u5mA5&#10;X/Ofh+GKALm8SCmMSHAXpV6ZzGceKUnspbNg7gVhepcmAUlJUT5P6Z4L9u8poTHHaRzFk5jOQb/I&#10;LXDf69xo1nMDo6PjPWj3dIlmVoIrUTtqDeXdtL4ohQ3/XAqg+0i0E6zV6KRWs1/vXWfExz5Yy/oJ&#10;FKwkCAxkCmMPFq1UPzAaYYTkWH/fUsUw6j4I6II0JMTOHLch8SyCjbq0rC8tVFQAlWOD0bRcmmlO&#10;bQfFNy14mvpOyFvonIY7UdsWm6I69BuMCZfbYaTZOXS5d7fOg3fxGwAA//8DAFBLAwQUAAYACAAA&#10;ACEAWsDb3d8AAAALAQAADwAAAGRycy9kb3ducmV2LnhtbEyPwU7DMBBE70j8g7VI3Fqb0KQhxKkQ&#10;iCuIQitxc+NtEhGvo9htwt+znOC42qeZN+Vmdr044xg6TxpulgoEUu1tR42Gj/fnRQ4iREPW9J5Q&#10;wzcG2FSXF6UprJ/oDc/b2AgOoVAYDW2MQyFlqFt0Jiz9gMS/ox+diXyOjbSjmTjc9TJRKpPOdMQN&#10;rRnwscX6a3tyGnYvx8/9Sr02Ty4dJj8rSe5Oan19NT/cg4g4xz8YfvVZHSp2OvgT2SB6DYsszxjV&#10;cKvWPIqJPE9TEAcNq2SdgKxK+X9D9QMAAP//AwBQSwECLQAUAAYACAAAACEAtoM4kv4AAADhAQAA&#10;EwAAAAAAAAAAAAAAAAAAAAAAW0NvbnRlbnRfVHlwZXNdLnhtbFBLAQItABQABgAIAAAAIQA4/SH/&#10;1gAAAJQBAAALAAAAAAAAAAAAAAAAAC8BAABfcmVscy8ucmVsc1BLAQItABQABgAIAAAAIQDds1x/&#10;ugIAAMAFAAAOAAAAAAAAAAAAAAAAAC4CAABkcnMvZTJvRG9jLnhtbFBLAQItABQABgAIAAAAIQBa&#10;wNvd3wAAAAsBAAAPAAAAAAAAAAAAAAAAABQFAABkcnMvZG93bnJldi54bWxQSwUGAAAAAAQABADz&#10;AAAAIAYAAAAA&#10;" filled="f" stroked="f">
                    <v:textbox>
                      <w:txbxContent>
                        <w:p w:rsidR="00F250C8" w:rsidRPr="00F250C8" w:rsidRDefault="00F250C8" w:rsidP="00F250C8">
                          <w:pPr>
                            <w:spacing w:after="0"/>
                            <w:rPr>
                              <w:rFonts w:ascii="Roboto" w:hAnsi="Roboto" w:cstheme="minorHAnsi"/>
                              <w:b/>
                              <w:noProof/>
                              <w:color w:val="0D0D0D" w:themeColor="text1" w:themeTint="F2"/>
                              <w:sz w:val="80"/>
                              <w:szCs w:val="80"/>
                            </w:rPr>
                          </w:pPr>
                          <w:r w:rsidRPr="00F250C8">
                            <w:rPr>
                              <w:rFonts w:ascii="Roboto" w:hAnsi="Roboto" w:cstheme="minorHAnsi"/>
                              <w:b/>
                              <w:noProof/>
                              <w:color w:val="0D0D0D" w:themeColor="text1" w:themeTint="F2"/>
                              <w:sz w:val="80"/>
                              <w:szCs w:val="80"/>
                            </w:rPr>
                            <w:t>Extension User Guide</w:t>
                          </w:r>
                        </w:p>
                        <w:p w:rsidR="00F250C8" w:rsidRDefault="00F250C8"/>
                      </w:txbxContent>
                    </v:textbox>
                  </v:shape>
                </w:pict>
              </mc:Fallback>
            </mc:AlternateContent>
          </w:r>
          <w:r>
            <w:rPr>
              <w:rFonts w:ascii="Roboto" w:hAnsi="Roboto"/>
              <w:noProof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7ADD4855" wp14:editId="162CED2D">
                    <wp:simplePos x="0" y="0"/>
                    <wp:positionH relativeFrom="column">
                      <wp:posOffset>-415925</wp:posOffset>
                    </wp:positionH>
                    <wp:positionV relativeFrom="paragraph">
                      <wp:posOffset>2658745</wp:posOffset>
                    </wp:positionV>
                    <wp:extent cx="3323590" cy="341630"/>
                    <wp:effectExtent l="3175" t="0" r="0" b="0"/>
                    <wp:wrapNone/>
                    <wp:docPr id="7" name="Text Box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23590" cy="341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760E" w:rsidRPr="0058760E" w:rsidRDefault="007745B7" w:rsidP="0058760E">
                                <w:pPr>
                                  <w:spacing w:after="0"/>
                                  <w:rPr>
                                    <w:rFonts w:cstheme="minorHAns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36"/>
                                    <w:szCs w:val="36"/>
                                  </w:rPr>
                                  <w:t>Module version: 1.0</w:t>
                                </w:r>
                              </w:p>
                              <w:p w:rsidR="0058760E" w:rsidRDefault="0058760E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2" o:spid="_x0000_s1032" type="#_x0000_t202" style="position:absolute;margin-left:-32.75pt;margin-top:209.35pt;width:261.7pt;height:2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GAiuwIAAME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M4wE7aBEj2xv0J3cozCy6Rl6nYLWQw96Zg/vUGYXqu7vZfldIyGXDRUbdquUHBpGK3AvtD/9i68j&#10;jrYg6+GTrMAO3RrpgPa16mzuIBsI0KFMT6fSWF9KeJxMosk0AVEJsgkJ44mrnU/T4+9eafOByQ7Z&#10;Q4YVlN6h0929NtYbmh5VrDEhC962rvytePEAiuML2IavVma9cNV8ToJkNV/NiUeieOWRIM+922JJ&#10;vLgIZ9N8ki+XefjL2g1J2vCqYsKaOTIrJH9WuQPHR06cuKVlyysLZ13SarNetgrtKDC7cMvlHCRn&#10;Nf+lGy4JEMurkMKIBHdR4hXxfOaRgky9ZBbMvSBM7pI4IAnJi5ch3XPB/j0kNGQ4mUbTkUxnp1/F&#10;Frj1NjaadtzA7Gh5l+H5SYmmloIrUbnSGsrb8XyRCuv+ORVQ7mOhHWEtR0e2mv1671ojPvbBWlZP&#10;wGAlgWDARZh7cGik+onRADMkw/rHliqGUftRQBckISF26LgLmc4iuKhLyfpSQkUJUBk2GI3HpRkH&#10;1bZXfNOApbHvhLyFzqm5I7VtsdGrQ7/BnHCxHWaaHUSXd6d1nryL3wAAAP//AwBQSwMEFAAGAAgA&#10;AAAhAC5rLQ7gAAAACwEAAA8AAABkcnMvZG93bnJldi54bWxMj01PwzAMhu9I/IfISNy2ZFO7bl3T&#10;CYG4ghgf0m5Z47UVjVM12Vr+PebEbrb86PXzFrvJdeKCQ2g9aVjMFQikytuWag0f78+zNYgQDVnT&#10;eUINPxhgV97eFCa3fqQ3vOxjLTiEQm40NDH2uZShatCZMPc9Et9OfnAm8jrU0g5m5HDXyaVSK+lM&#10;S/yhMT0+Nlh9789Ow+fL6fCVqNf6yaX96CclyW2k1vd308MWRMQp/sPwp8/qULLT0Z/JBtFpmK3S&#10;lFENyWKdgWAiSbMNiCMP2TIFWRbyukP5CwAA//8DAFBLAQItABQABgAIAAAAIQC2gziS/gAAAOEB&#10;AAATAAAAAAAAAAAAAAAAAAAAAABbQ29udGVudF9UeXBlc10ueG1sUEsBAi0AFAAGAAgAAAAhADj9&#10;If/WAAAAlAEAAAsAAAAAAAAAAAAAAAAALwEAAF9yZWxzLy5yZWxzUEsBAi0AFAAGAAgAAAAhAIUU&#10;YCK7AgAAwQUAAA4AAAAAAAAAAAAAAAAALgIAAGRycy9lMm9Eb2MueG1sUEsBAi0AFAAGAAgAAAAh&#10;AC5rLQ7gAAAACwEAAA8AAAAAAAAAAAAAAAAAFQUAAGRycy9kb3ducmV2LnhtbFBLBQYAAAAABAAE&#10;APMAAAAiBgAAAAA=&#10;" filled="f" stroked="f">
                    <v:textbox>
                      <w:txbxContent>
                        <w:p w:rsidR="0058760E" w:rsidRPr="0058760E" w:rsidRDefault="007745B7" w:rsidP="0058760E">
                          <w:pPr>
                            <w:spacing w:after="0"/>
                            <w:rPr>
                              <w:rFonts w:cstheme="minorHAns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sz w:val="36"/>
                              <w:szCs w:val="36"/>
                            </w:rPr>
                            <w:t>Module version: 1.0</w:t>
                          </w:r>
                        </w:p>
                        <w:p w:rsidR="0058760E" w:rsidRDefault="0058760E"/>
                      </w:txbxContent>
                    </v:textbox>
                  </v:shape>
                </w:pict>
              </mc:Fallback>
            </mc:AlternateContent>
          </w:r>
        </w:p>
      </w:sdtContent>
    </w:sdt>
    <w:p w:rsidR="003A264C" w:rsidRPr="00080673" w:rsidRDefault="003A264C" w:rsidP="00C74B73">
      <w:pPr>
        <w:spacing w:after="0" w:line="240" w:lineRule="auto"/>
        <w:rPr>
          <w:rFonts w:ascii="Roboto" w:hAnsi="Roboto" w:cstheme="minorHAnsi"/>
          <w:sz w:val="28"/>
          <w:szCs w:val="28"/>
        </w:rPr>
      </w:pPr>
    </w:p>
    <w:p w:rsidR="000366F0" w:rsidRDefault="000366F0" w:rsidP="00C74B73">
      <w:pPr>
        <w:spacing w:line="240" w:lineRule="auto"/>
        <w:rPr>
          <w:rFonts w:ascii="Roboto" w:hAnsi="Roboto" w:cstheme="minorHAnsi"/>
        </w:rPr>
      </w:pPr>
    </w:p>
    <w:p w:rsidR="000366F0" w:rsidRDefault="000366F0" w:rsidP="00C74B73">
      <w:pPr>
        <w:spacing w:line="240" w:lineRule="auto"/>
        <w:rPr>
          <w:rFonts w:ascii="Roboto" w:hAnsi="Roboto" w:cstheme="minorHAnsi"/>
        </w:rPr>
      </w:pPr>
      <w:r>
        <w:rPr>
          <w:rFonts w:ascii="Roboto" w:hAnsi="Roboto" w:cstheme="minorHAnsi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sz w:val="24"/>
          <w:szCs w:val="22"/>
        </w:rPr>
        <w:id w:val="156391090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0366F0" w:rsidRDefault="000366F0" w:rsidP="00C74B73">
          <w:pPr>
            <w:pStyle w:val="TOCHeading"/>
            <w:spacing w:line="240" w:lineRule="auto"/>
          </w:pPr>
          <w:r>
            <w:t>Contents</w:t>
          </w:r>
        </w:p>
        <w:p w:rsidR="008275B4" w:rsidRPr="008275B4" w:rsidRDefault="008275B4" w:rsidP="008275B4"/>
        <w:p w:rsidR="008275B4" w:rsidRDefault="000366F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  <w:lang w:eastAsia="zh-C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208055" w:history="1">
            <w:r w:rsidR="008275B4" w:rsidRPr="00D17991">
              <w:rPr>
                <w:rStyle w:val="Hyperlink"/>
                <w:noProof/>
              </w:rPr>
              <w:t>1. Sub Category Listing</w:t>
            </w:r>
            <w:r w:rsidR="008275B4">
              <w:rPr>
                <w:noProof/>
                <w:webHidden/>
              </w:rPr>
              <w:tab/>
            </w:r>
            <w:r w:rsidR="008275B4">
              <w:rPr>
                <w:noProof/>
                <w:webHidden/>
              </w:rPr>
              <w:fldChar w:fldCharType="begin"/>
            </w:r>
            <w:r w:rsidR="008275B4">
              <w:rPr>
                <w:noProof/>
                <w:webHidden/>
              </w:rPr>
              <w:instrText xml:space="preserve"> PAGEREF _Toc17208055 \h </w:instrText>
            </w:r>
            <w:r w:rsidR="008275B4">
              <w:rPr>
                <w:noProof/>
                <w:webHidden/>
              </w:rPr>
            </w:r>
            <w:r w:rsidR="008275B4">
              <w:rPr>
                <w:noProof/>
                <w:webHidden/>
              </w:rPr>
              <w:fldChar w:fldCharType="separate"/>
            </w:r>
            <w:r w:rsidR="008275B4">
              <w:rPr>
                <w:noProof/>
                <w:webHidden/>
              </w:rPr>
              <w:t>3</w:t>
            </w:r>
            <w:r w:rsidR="008275B4">
              <w:rPr>
                <w:noProof/>
                <w:webHidden/>
              </w:rPr>
              <w:fldChar w:fldCharType="end"/>
            </w:r>
          </w:hyperlink>
        </w:p>
        <w:p w:rsidR="008275B4" w:rsidRDefault="00426AF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  <w:lang w:eastAsia="zh-CN"/>
            </w:rPr>
          </w:pPr>
          <w:hyperlink w:anchor="_Toc17208056" w:history="1">
            <w:r w:rsidR="008275B4" w:rsidRPr="00D17991">
              <w:rPr>
                <w:rStyle w:val="Hyperlink"/>
                <w:noProof/>
              </w:rPr>
              <w:t>1.1. Overview</w:t>
            </w:r>
            <w:r w:rsidR="008275B4">
              <w:rPr>
                <w:noProof/>
                <w:webHidden/>
              </w:rPr>
              <w:tab/>
            </w:r>
            <w:r w:rsidR="008275B4">
              <w:rPr>
                <w:noProof/>
                <w:webHidden/>
              </w:rPr>
              <w:fldChar w:fldCharType="begin"/>
            </w:r>
            <w:r w:rsidR="008275B4">
              <w:rPr>
                <w:noProof/>
                <w:webHidden/>
              </w:rPr>
              <w:instrText xml:space="preserve"> PAGEREF _Toc17208056 \h </w:instrText>
            </w:r>
            <w:r w:rsidR="008275B4">
              <w:rPr>
                <w:noProof/>
                <w:webHidden/>
              </w:rPr>
            </w:r>
            <w:r w:rsidR="008275B4">
              <w:rPr>
                <w:noProof/>
                <w:webHidden/>
              </w:rPr>
              <w:fldChar w:fldCharType="separate"/>
            </w:r>
            <w:r w:rsidR="008275B4">
              <w:rPr>
                <w:noProof/>
                <w:webHidden/>
              </w:rPr>
              <w:t>3</w:t>
            </w:r>
            <w:r w:rsidR="008275B4">
              <w:rPr>
                <w:noProof/>
                <w:webHidden/>
              </w:rPr>
              <w:fldChar w:fldCharType="end"/>
            </w:r>
          </w:hyperlink>
        </w:p>
        <w:p w:rsidR="008275B4" w:rsidRDefault="00426AF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  <w:lang w:eastAsia="zh-CN"/>
            </w:rPr>
          </w:pPr>
          <w:hyperlink w:anchor="_Toc17208057" w:history="1">
            <w:r w:rsidR="008275B4" w:rsidRPr="00D17991">
              <w:rPr>
                <w:rStyle w:val="Hyperlink"/>
                <w:noProof/>
              </w:rPr>
              <w:t>1.2. Features</w:t>
            </w:r>
            <w:r w:rsidR="008275B4">
              <w:rPr>
                <w:noProof/>
                <w:webHidden/>
              </w:rPr>
              <w:tab/>
            </w:r>
            <w:r w:rsidR="008275B4">
              <w:rPr>
                <w:noProof/>
                <w:webHidden/>
              </w:rPr>
              <w:fldChar w:fldCharType="begin"/>
            </w:r>
            <w:r w:rsidR="008275B4">
              <w:rPr>
                <w:noProof/>
                <w:webHidden/>
              </w:rPr>
              <w:instrText xml:space="preserve"> PAGEREF _Toc17208057 \h </w:instrText>
            </w:r>
            <w:r w:rsidR="008275B4">
              <w:rPr>
                <w:noProof/>
                <w:webHidden/>
              </w:rPr>
            </w:r>
            <w:r w:rsidR="008275B4">
              <w:rPr>
                <w:noProof/>
                <w:webHidden/>
              </w:rPr>
              <w:fldChar w:fldCharType="separate"/>
            </w:r>
            <w:r w:rsidR="008275B4">
              <w:rPr>
                <w:noProof/>
                <w:webHidden/>
              </w:rPr>
              <w:t>3</w:t>
            </w:r>
            <w:r w:rsidR="008275B4">
              <w:rPr>
                <w:noProof/>
                <w:webHidden/>
              </w:rPr>
              <w:fldChar w:fldCharType="end"/>
            </w:r>
          </w:hyperlink>
        </w:p>
        <w:p w:rsidR="008275B4" w:rsidRDefault="00426AF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  <w:lang w:eastAsia="zh-CN"/>
            </w:rPr>
          </w:pPr>
          <w:hyperlink w:anchor="_Toc17208058" w:history="1">
            <w:r w:rsidR="008275B4" w:rsidRPr="00D17991">
              <w:rPr>
                <w:rStyle w:val="Hyperlink"/>
                <w:noProof/>
              </w:rPr>
              <w:t>1.3. Sub Category listing at front end</w:t>
            </w:r>
            <w:r w:rsidR="008275B4">
              <w:rPr>
                <w:noProof/>
                <w:webHidden/>
              </w:rPr>
              <w:tab/>
            </w:r>
            <w:r w:rsidR="008275B4">
              <w:rPr>
                <w:noProof/>
                <w:webHidden/>
              </w:rPr>
              <w:fldChar w:fldCharType="begin"/>
            </w:r>
            <w:r w:rsidR="008275B4">
              <w:rPr>
                <w:noProof/>
                <w:webHidden/>
              </w:rPr>
              <w:instrText xml:space="preserve"> PAGEREF _Toc17208058 \h </w:instrText>
            </w:r>
            <w:r w:rsidR="008275B4">
              <w:rPr>
                <w:noProof/>
                <w:webHidden/>
              </w:rPr>
            </w:r>
            <w:r w:rsidR="008275B4">
              <w:rPr>
                <w:noProof/>
                <w:webHidden/>
              </w:rPr>
              <w:fldChar w:fldCharType="separate"/>
            </w:r>
            <w:r w:rsidR="008275B4">
              <w:rPr>
                <w:noProof/>
                <w:webHidden/>
              </w:rPr>
              <w:t>3</w:t>
            </w:r>
            <w:r w:rsidR="008275B4">
              <w:rPr>
                <w:noProof/>
                <w:webHidden/>
              </w:rPr>
              <w:fldChar w:fldCharType="end"/>
            </w:r>
          </w:hyperlink>
        </w:p>
        <w:p w:rsidR="008275B4" w:rsidRDefault="00426AF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  <w:lang w:eastAsia="zh-CN"/>
            </w:rPr>
          </w:pPr>
          <w:hyperlink w:anchor="_Toc17208059" w:history="1">
            <w:r w:rsidR="008275B4" w:rsidRPr="00D17991">
              <w:rPr>
                <w:rStyle w:val="Hyperlink"/>
                <w:noProof/>
              </w:rPr>
              <w:t>1.4. Configuration</w:t>
            </w:r>
            <w:r w:rsidR="008275B4">
              <w:rPr>
                <w:noProof/>
                <w:webHidden/>
              </w:rPr>
              <w:tab/>
            </w:r>
            <w:r w:rsidR="008275B4">
              <w:rPr>
                <w:noProof/>
                <w:webHidden/>
              </w:rPr>
              <w:fldChar w:fldCharType="begin"/>
            </w:r>
            <w:r w:rsidR="008275B4">
              <w:rPr>
                <w:noProof/>
                <w:webHidden/>
              </w:rPr>
              <w:instrText xml:space="preserve"> PAGEREF _Toc17208059 \h </w:instrText>
            </w:r>
            <w:r w:rsidR="008275B4">
              <w:rPr>
                <w:noProof/>
                <w:webHidden/>
              </w:rPr>
            </w:r>
            <w:r w:rsidR="008275B4">
              <w:rPr>
                <w:noProof/>
                <w:webHidden/>
              </w:rPr>
              <w:fldChar w:fldCharType="separate"/>
            </w:r>
            <w:r w:rsidR="008275B4">
              <w:rPr>
                <w:noProof/>
                <w:webHidden/>
              </w:rPr>
              <w:t>4</w:t>
            </w:r>
            <w:r w:rsidR="008275B4">
              <w:rPr>
                <w:noProof/>
                <w:webHidden/>
              </w:rPr>
              <w:fldChar w:fldCharType="end"/>
            </w:r>
          </w:hyperlink>
        </w:p>
        <w:p w:rsidR="008275B4" w:rsidRDefault="00426AF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  <w:lang w:eastAsia="zh-CN"/>
            </w:rPr>
          </w:pPr>
          <w:hyperlink w:anchor="_Toc17208060" w:history="1">
            <w:r w:rsidR="008275B4" w:rsidRPr="00D17991">
              <w:rPr>
                <w:rStyle w:val="Hyperlink"/>
                <w:noProof/>
              </w:rPr>
              <w:t>1.4.1. To Enable/Disable the Sub Category Listing extension</w:t>
            </w:r>
            <w:r w:rsidR="008275B4">
              <w:rPr>
                <w:noProof/>
                <w:webHidden/>
              </w:rPr>
              <w:tab/>
            </w:r>
            <w:r w:rsidR="008275B4">
              <w:rPr>
                <w:noProof/>
                <w:webHidden/>
              </w:rPr>
              <w:fldChar w:fldCharType="begin"/>
            </w:r>
            <w:r w:rsidR="008275B4">
              <w:rPr>
                <w:noProof/>
                <w:webHidden/>
              </w:rPr>
              <w:instrText xml:space="preserve"> PAGEREF _Toc17208060 \h </w:instrText>
            </w:r>
            <w:r w:rsidR="008275B4">
              <w:rPr>
                <w:noProof/>
                <w:webHidden/>
              </w:rPr>
            </w:r>
            <w:r w:rsidR="008275B4">
              <w:rPr>
                <w:noProof/>
                <w:webHidden/>
              </w:rPr>
              <w:fldChar w:fldCharType="separate"/>
            </w:r>
            <w:r w:rsidR="008275B4">
              <w:rPr>
                <w:noProof/>
                <w:webHidden/>
              </w:rPr>
              <w:t>5</w:t>
            </w:r>
            <w:r w:rsidR="008275B4">
              <w:rPr>
                <w:noProof/>
                <w:webHidden/>
              </w:rPr>
              <w:fldChar w:fldCharType="end"/>
            </w:r>
          </w:hyperlink>
        </w:p>
        <w:p w:rsidR="008275B4" w:rsidRDefault="00426AF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  <w:lang w:eastAsia="zh-CN"/>
            </w:rPr>
          </w:pPr>
          <w:hyperlink w:anchor="_Toc17208061" w:history="1">
            <w:r w:rsidR="008275B4" w:rsidRPr="00D17991">
              <w:rPr>
                <w:rStyle w:val="Hyperlink"/>
                <w:noProof/>
              </w:rPr>
              <w:t>1.4.2. Enable the module for Sub Category Listing</w:t>
            </w:r>
            <w:r w:rsidR="008275B4">
              <w:rPr>
                <w:noProof/>
                <w:webHidden/>
              </w:rPr>
              <w:tab/>
            </w:r>
            <w:r w:rsidR="008275B4">
              <w:rPr>
                <w:noProof/>
                <w:webHidden/>
              </w:rPr>
              <w:fldChar w:fldCharType="begin"/>
            </w:r>
            <w:r w:rsidR="008275B4">
              <w:rPr>
                <w:noProof/>
                <w:webHidden/>
              </w:rPr>
              <w:instrText xml:space="preserve"> PAGEREF _Toc17208061 \h </w:instrText>
            </w:r>
            <w:r w:rsidR="008275B4">
              <w:rPr>
                <w:noProof/>
                <w:webHidden/>
              </w:rPr>
            </w:r>
            <w:r w:rsidR="008275B4">
              <w:rPr>
                <w:noProof/>
                <w:webHidden/>
              </w:rPr>
              <w:fldChar w:fldCharType="separate"/>
            </w:r>
            <w:r w:rsidR="008275B4">
              <w:rPr>
                <w:noProof/>
                <w:webHidden/>
              </w:rPr>
              <w:t>5</w:t>
            </w:r>
            <w:r w:rsidR="008275B4">
              <w:rPr>
                <w:noProof/>
                <w:webHidden/>
              </w:rPr>
              <w:fldChar w:fldCharType="end"/>
            </w:r>
          </w:hyperlink>
        </w:p>
        <w:p w:rsidR="008275B4" w:rsidRDefault="00426AF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  <w:lang w:eastAsia="zh-CN"/>
            </w:rPr>
          </w:pPr>
          <w:hyperlink w:anchor="_Toc17208062" w:history="1">
            <w:r w:rsidR="008275B4" w:rsidRPr="00D17991">
              <w:rPr>
                <w:rStyle w:val="Hyperlink"/>
                <w:noProof/>
              </w:rPr>
              <w:t>1.4.3. Disable the module for Sub Category Listing</w:t>
            </w:r>
            <w:r w:rsidR="008275B4">
              <w:rPr>
                <w:noProof/>
                <w:webHidden/>
              </w:rPr>
              <w:tab/>
            </w:r>
            <w:r w:rsidR="008275B4">
              <w:rPr>
                <w:noProof/>
                <w:webHidden/>
              </w:rPr>
              <w:fldChar w:fldCharType="begin"/>
            </w:r>
            <w:r w:rsidR="008275B4">
              <w:rPr>
                <w:noProof/>
                <w:webHidden/>
              </w:rPr>
              <w:instrText xml:space="preserve"> PAGEREF _Toc17208062 \h </w:instrText>
            </w:r>
            <w:r w:rsidR="008275B4">
              <w:rPr>
                <w:noProof/>
                <w:webHidden/>
              </w:rPr>
            </w:r>
            <w:r w:rsidR="008275B4">
              <w:rPr>
                <w:noProof/>
                <w:webHidden/>
              </w:rPr>
              <w:fldChar w:fldCharType="separate"/>
            </w:r>
            <w:r w:rsidR="008275B4">
              <w:rPr>
                <w:noProof/>
                <w:webHidden/>
              </w:rPr>
              <w:t>6</w:t>
            </w:r>
            <w:r w:rsidR="008275B4">
              <w:rPr>
                <w:noProof/>
                <w:webHidden/>
              </w:rPr>
              <w:fldChar w:fldCharType="end"/>
            </w:r>
          </w:hyperlink>
        </w:p>
        <w:p w:rsidR="008275B4" w:rsidRDefault="00426AF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  <w:lang w:eastAsia="zh-CN"/>
            </w:rPr>
          </w:pPr>
          <w:hyperlink w:anchor="_Toc17208063" w:history="1">
            <w:r w:rsidR="008275B4" w:rsidRPr="00D17991">
              <w:rPr>
                <w:rStyle w:val="Hyperlink"/>
                <w:noProof/>
              </w:rPr>
              <w:t>1.4.4. Clear Magento Cache to see the reflections on front end</w:t>
            </w:r>
            <w:r w:rsidR="008275B4">
              <w:rPr>
                <w:noProof/>
                <w:webHidden/>
              </w:rPr>
              <w:tab/>
            </w:r>
            <w:r w:rsidR="008275B4">
              <w:rPr>
                <w:noProof/>
                <w:webHidden/>
              </w:rPr>
              <w:fldChar w:fldCharType="begin"/>
            </w:r>
            <w:r w:rsidR="008275B4">
              <w:rPr>
                <w:noProof/>
                <w:webHidden/>
              </w:rPr>
              <w:instrText xml:space="preserve"> PAGEREF _Toc17208063 \h </w:instrText>
            </w:r>
            <w:r w:rsidR="008275B4">
              <w:rPr>
                <w:noProof/>
                <w:webHidden/>
              </w:rPr>
            </w:r>
            <w:r w:rsidR="008275B4">
              <w:rPr>
                <w:noProof/>
                <w:webHidden/>
              </w:rPr>
              <w:fldChar w:fldCharType="separate"/>
            </w:r>
            <w:r w:rsidR="008275B4">
              <w:rPr>
                <w:noProof/>
                <w:webHidden/>
              </w:rPr>
              <w:t>6</w:t>
            </w:r>
            <w:r w:rsidR="008275B4">
              <w:rPr>
                <w:noProof/>
                <w:webHidden/>
              </w:rPr>
              <w:fldChar w:fldCharType="end"/>
            </w:r>
          </w:hyperlink>
        </w:p>
        <w:p w:rsidR="000366F0" w:rsidRDefault="000366F0" w:rsidP="00C74B73">
          <w:pPr>
            <w:spacing w:line="24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E55B32" w:rsidRPr="006413FE" w:rsidRDefault="00E55B32" w:rsidP="00C74B73">
      <w:pPr>
        <w:pStyle w:val="Heading1"/>
        <w:spacing w:line="240" w:lineRule="auto"/>
      </w:pPr>
      <w:bookmarkStart w:id="0" w:name="_GoBack"/>
      <w:bookmarkEnd w:id="0"/>
      <w:r w:rsidRPr="006413FE">
        <w:br w:type="page"/>
      </w:r>
      <w:bookmarkStart w:id="1" w:name="_Toc17208055"/>
      <w:r w:rsidR="006413FE" w:rsidRPr="00DB3F67">
        <w:lastRenderedPageBreak/>
        <w:t xml:space="preserve">1. </w:t>
      </w:r>
      <w:r w:rsidR="00F14F98" w:rsidRPr="00DB3F67">
        <w:t xml:space="preserve">Sub </w:t>
      </w:r>
      <w:r w:rsidR="00F14F98" w:rsidRPr="000366F0">
        <w:t>Category</w:t>
      </w:r>
      <w:r w:rsidR="00F14F98" w:rsidRPr="00DB3F67">
        <w:t xml:space="preserve"> Listing</w:t>
      </w:r>
      <w:bookmarkEnd w:id="1"/>
    </w:p>
    <w:p w:rsidR="00E55B32" w:rsidRDefault="006413FE" w:rsidP="00C74B73">
      <w:pPr>
        <w:pStyle w:val="Heading1"/>
        <w:spacing w:line="240" w:lineRule="auto"/>
      </w:pPr>
      <w:bookmarkStart w:id="2" w:name="_Toc17208056"/>
      <w:r>
        <w:t>1.1</w:t>
      </w:r>
      <w:r w:rsidR="001B3FFF">
        <w:t>.</w:t>
      </w:r>
      <w:r>
        <w:t xml:space="preserve"> </w:t>
      </w:r>
      <w:r w:rsidR="00E55B32">
        <w:t>Overview</w:t>
      </w:r>
      <w:bookmarkEnd w:id="2"/>
    </w:p>
    <w:p w:rsidR="00C74B73" w:rsidRPr="00C74B73" w:rsidRDefault="00C74B73" w:rsidP="00C74B73">
      <w:pPr>
        <w:spacing w:line="240" w:lineRule="auto"/>
      </w:pPr>
    </w:p>
    <w:p w:rsidR="00E55B32" w:rsidRPr="00CE358F" w:rsidRDefault="00F14F98" w:rsidP="00C74B73">
      <w:pPr>
        <w:spacing w:line="240" w:lineRule="auto"/>
        <w:rPr>
          <w:rFonts w:ascii="Roboto" w:hAnsi="Roboto" w:cstheme="minorHAnsi"/>
          <w:b/>
        </w:rPr>
      </w:pPr>
      <w:r w:rsidRPr="00F14F98">
        <w:rPr>
          <w:rFonts w:ascii="Roboto" w:hAnsi="Roboto" w:cstheme="minorHAnsi"/>
          <w:shd w:val="clear" w:color="auto" w:fill="FFFFFF"/>
        </w:rPr>
        <w:t>Sub Category listing</w:t>
      </w:r>
      <w:r>
        <w:rPr>
          <w:rFonts w:ascii="Roboto" w:hAnsi="Roboto" w:cstheme="minorHAnsi"/>
          <w:shd w:val="clear" w:color="auto" w:fill="FFFFFF"/>
        </w:rPr>
        <w:t xml:space="preserve"> </w:t>
      </w:r>
      <w:r w:rsidR="00E55B32" w:rsidRPr="00CE358F">
        <w:rPr>
          <w:rFonts w:ascii="Roboto" w:hAnsi="Roboto" w:cstheme="minorHAnsi"/>
          <w:shd w:val="clear" w:color="auto" w:fill="FFFFFF"/>
        </w:rPr>
        <w:t xml:space="preserve">extension provides a unique feature of </w:t>
      </w:r>
      <w:r w:rsidR="00094A04">
        <w:rPr>
          <w:rFonts w:ascii="Roboto" w:hAnsi="Roboto" w:cstheme="minorHAnsi"/>
          <w:shd w:val="clear" w:color="auto" w:fill="FFFFFF"/>
        </w:rPr>
        <w:t xml:space="preserve">displaying the </w:t>
      </w:r>
      <w:r w:rsidR="00DB4DF0">
        <w:rPr>
          <w:rFonts w:ascii="Roboto" w:hAnsi="Roboto" w:cstheme="minorHAnsi"/>
          <w:shd w:val="clear" w:color="auto" w:fill="FFFFFF"/>
        </w:rPr>
        <w:t xml:space="preserve">sub </w:t>
      </w:r>
      <w:r w:rsidR="00094A04">
        <w:rPr>
          <w:rFonts w:ascii="Roboto" w:hAnsi="Roboto" w:cstheme="minorHAnsi"/>
          <w:shd w:val="clear" w:color="auto" w:fill="FFFFFF"/>
        </w:rPr>
        <w:t>categories list</w:t>
      </w:r>
      <w:r w:rsidR="00DB4DF0">
        <w:rPr>
          <w:rFonts w:ascii="Roboto" w:hAnsi="Roboto" w:cstheme="minorHAnsi"/>
          <w:shd w:val="clear" w:color="auto" w:fill="FFFFFF"/>
        </w:rPr>
        <w:t xml:space="preserve"> on the main category page</w:t>
      </w:r>
      <w:r w:rsidR="00E55B32" w:rsidRPr="00CE358F">
        <w:rPr>
          <w:rFonts w:ascii="Roboto" w:hAnsi="Roboto" w:cstheme="minorHAnsi"/>
          <w:shd w:val="clear" w:color="auto" w:fill="FFFFFF"/>
        </w:rPr>
        <w:t xml:space="preserve">. This extension </w:t>
      </w:r>
      <w:r w:rsidR="00DB4DF0">
        <w:rPr>
          <w:rFonts w:ascii="Roboto" w:hAnsi="Roboto" w:cstheme="minorHAnsi"/>
          <w:shd w:val="clear" w:color="auto" w:fill="FFFFFF"/>
        </w:rPr>
        <w:t>shows</w:t>
      </w:r>
      <w:r w:rsidR="00E55B32" w:rsidRPr="00CE358F">
        <w:rPr>
          <w:rFonts w:ascii="Roboto" w:hAnsi="Roboto" w:cstheme="minorHAnsi"/>
          <w:shd w:val="clear" w:color="auto" w:fill="FFFFFF"/>
        </w:rPr>
        <w:t xml:space="preserve"> a </w:t>
      </w:r>
      <w:r w:rsidR="00DB4DF0">
        <w:rPr>
          <w:rFonts w:ascii="Roboto" w:hAnsi="Roboto" w:cstheme="minorHAnsi"/>
          <w:shd w:val="clear" w:color="auto" w:fill="FFFFFF"/>
        </w:rPr>
        <w:t>list of sub categories with the number of products present in it</w:t>
      </w:r>
      <w:r w:rsidR="00E55B32" w:rsidRPr="00CE358F">
        <w:rPr>
          <w:rFonts w:ascii="Roboto" w:hAnsi="Roboto" w:cstheme="minorHAnsi"/>
          <w:shd w:val="clear" w:color="auto" w:fill="FFFFFF"/>
        </w:rPr>
        <w:t xml:space="preserve">. The extension also allows </w:t>
      </w:r>
      <w:r w:rsidR="001F66A3">
        <w:rPr>
          <w:rFonts w:ascii="Roboto" w:hAnsi="Roboto" w:cstheme="minorHAnsi"/>
          <w:shd w:val="clear" w:color="auto" w:fill="FFFFFF"/>
        </w:rPr>
        <w:t xml:space="preserve">an </w:t>
      </w:r>
      <w:r w:rsidR="00E55B32" w:rsidRPr="00CE358F">
        <w:rPr>
          <w:rFonts w:ascii="Roboto" w:hAnsi="Roboto" w:cstheme="minorHAnsi"/>
          <w:shd w:val="clear" w:color="auto" w:fill="FFFFFF"/>
        </w:rPr>
        <w:t>administrator to</w:t>
      </w:r>
      <w:r w:rsidR="00DB4DF0">
        <w:rPr>
          <w:rFonts w:ascii="Roboto" w:hAnsi="Roboto" w:cstheme="minorHAnsi"/>
          <w:shd w:val="clear" w:color="auto" w:fill="FFFFFF"/>
        </w:rPr>
        <w:t xml:space="preserve"> enable or disable the module</w:t>
      </w:r>
      <w:r w:rsidR="00C86308">
        <w:rPr>
          <w:rFonts w:ascii="Roboto" w:hAnsi="Roboto" w:cstheme="minorHAnsi"/>
          <w:shd w:val="clear" w:color="auto" w:fill="FFFFFF"/>
        </w:rPr>
        <w:t xml:space="preserve">. </w:t>
      </w:r>
    </w:p>
    <w:p w:rsidR="00E55B32" w:rsidRDefault="006413FE" w:rsidP="00C74B73">
      <w:pPr>
        <w:pStyle w:val="Heading1"/>
        <w:spacing w:line="240" w:lineRule="auto"/>
      </w:pPr>
      <w:bookmarkStart w:id="3" w:name="_Toc17208057"/>
      <w:r>
        <w:t>1.2</w:t>
      </w:r>
      <w:r w:rsidR="001B3FFF">
        <w:t>.</w:t>
      </w:r>
      <w:r>
        <w:t xml:space="preserve"> </w:t>
      </w:r>
      <w:r w:rsidR="00E55B32" w:rsidRPr="00CE358F">
        <w:t>Features</w:t>
      </w:r>
      <w:bookmarkEnd w:id="3"/>
    </w:p>
    <w:p w:rsidR="00C74B73" w:rsidRPr="00C74B73" w:rsidRDefault="00C74B73" w:rsidP="00C74B73">
      <w:pPr>
        <w:spacing w:line="240" w:lineRule="auto"/>
      </w:pPr>
    </w:p>
    <w:p w:rsidR="00DB4DF0" w:rsidRDefault="00DB4DF0" w:rsidP="00C74B73">
      <w:pPr>
        <w:pStyle w:val="ListParagraph"/>
        <w:numPr>
          <w:ilvl w:val="0"/>
          <w:numId w:val="29"/>
        </w:numPr>
        <w:spacing w:line="240" w:lineRule="auto"/>
        <w:rPr>
          <w:rFonts w:ascii="Roboto" w:hAnsi="Roboto" w:cstheme="minorHAnsi"/>
        </w:rPr>
      </w:pPr>
      <w:r w:rsidRPr="00DB4DF0">
        <w:rPr>
          <w:rFonts w:ascii="Roboto" w:hAnsi="Roboto" w:cstheme="minorHAnsi"/>
          <w:shd w:val="clear" w:color="auto" w:fill="FFFFFF"/>
        </w:rPr>
        <w:t>Displaying the sub categories list on the main category page</w:t>
      </w:r>
      <w:r w:rsidR="007745B7">
        <w:rPr>
          <w:rFonts w:ascii="Roboto" w:hAnsi="Roboto" w:cstheme="minorHAnsi"/>
        </w:rPr>
        <w:t>s.</w:t>
      </w:r>
    </w:p>
    <w:p w:rsidR="007745B7" w:rsidRPr="004A0EE3" w:rsidRDefault="007745B7" w:rsidP="00C74B73">
      <w:pPr>
        <w:pStyle w:val="ListParagraph"/>
        <w:numPr>
          <w:ilvl w:val="0"/>
          <w:numId w:val="29"/>
        </w:numPr>
        <w:spacing w:line="240" w:lineRule="auto"/>
        <w:rPr>
          <w:rFonts w:ascii="Roboto" w:hAnsi="Roboto" w:cstheme="minorHAnsi"/>
        </w:rPr>
      </w:pPr>
      <w:r>
        <w:rPr>
          <w:rFonts w:ascii="Roboto" w:hAnsi="Roboto" w:cstheme="minorHAnsi"/>
          <w:shd w:val="clear" w:color="auto" w:fill="FFFFFF"/>
        </w:rPr>
        <w:t>It</w:t>
      </w:r>
      <w:r w:rsidRPr="00CE358F">
        <w:rPr>
          <w:rFonts w:ascii="Roboto" w:hAnsi="Roboto" w:cstheme="minorHAnsi"/>
          <w:shd w:val="clear" w:color="auto" w:fill="FFFFFF"/>
        </w:rPr>
        <w:t xml:space="preserve"> </w:t>
      </w:r>
      <w:r>
        <w:rPr>
          <w:rFonts w:ascii="Roboto" w:hAnsi="Roboto" w:cstheme="minorHAnsi"/>
          <w:shd w:val="clear" w:color="auto" w:fill="FFFFFF"/>
        </w:rPr>
        <w:t>shows</w:t>
      </w:r>
      <w:r w:rsidRPr="00CE358F">
        <w:rPr>
          <w:rFonts w:ascii="Roboto" w:hAnsi="Roboto" w:cstheme="minorHAnsi"/>
          <w:shd w:val="clear" w:color="auto" w:fill="FFFFFF"/>
        </w:rPr>
        <w:t xml:space="preserve"> a </w:t>
      </w:r>
      <w:r>
        <w:rPr>
          <w:rFonts w:ascii="Roboto" w:hAnsi="Roboto" w:cstheme="minorHAnsi"/>
          <w:shd w:val="clear" w:color="auto" w:fill="FFFFFF"/>
        </w:rPr>
        <w:t>count of products associated in the sub category.</w:t>
      </w:r>
    </w:p>
    <w:p w:rsidR="004A0EE3" w:rsidRPr="004A0EE3" w:rsidRDefault="004A0EE3" w:rsidP="00C74B73">
      <w:pPr>
        <w:pStyle w:val="ListParagraph"/>
        <w:numPr>
          <w:ilvl w:val="0"/>
          <w:numId w:val="29"/>
        </w:numPr>
        <w:spacing w:line="240" w:lineRule="auto"/>
        <w:rPr>
          <w:rFonts w:ascii="Roboto" w:hAnsi="Roboto" w:cstheme="minorHAnsi"/>
        </w:rPr>
      </w:pPr>
      <w:r>
        <w:rPr>
          <w:rFonts w:ascii="Roboto" w:hAnsi="Roboto" w:cstheme="minorHAnsi"/>
          <w:shd w:val="clear" w:color="auto" w:fill="FFFFFF"/>
        </w:rPr>
        <w:t>It shows an image of subcategory that user has uploaded from admin.</w:t>
      </w:r>
    </w:p>
    <w:p w:rsidR="004A0EE3" w:rsidRPr="007745B7" w:rsidRDefault="004A0EE3" w:rsidP="00C74B73">
      <w:pPr>
        <w:pStyle w:val="ListParagraph"/>
        <w:numPr>
          <w:ilvl w:val="0"/>
          <w:numId w:val="29"/>
        </w:numPr>
        <w:spacing w:line="240" w:lineRule="auto"/>
        <w:rPr>
          <w:rFonts w:ascii="Roboto" w:hAnsi="Roboto" w:cstheme="minorHAnsi"/>
        </w:rPr>
      </w:pPr>
      <w:r>
        <w:rPr>
          <w:rFonts w:ascii="Roboto" w:hAnsi="Roboto" w:cstheme="minorHAnsi"/>
          <w:shd w:val="clear" w:color="auto" w:fill="FFFFFF"/>
        </w:rPr>
        <w:t>It will show default image if user has not uploaded any image from admin.</w:t>
      </w:r>
    </w:p>
    <w:p w:rsidR="006821F2" w:rsidRPr="006821F2" w:rsidRDefault="007745B7" w:rsidP="00C74B73">
      <w:pPr>
        <w:pStyle w:val="ListParagraph"/>
        <w:numPr>
          <w:ilvl w:val="0"/>
          <w:numId w:val="29"/>
        </w:numPr>
        <w:spacing w:line="240" w:lineRule="auto"/>
        <w:rPr>
          <w:rFonts w:ascii="Roboto" w:hAnsi="Roboto" w:cstheme="minorHAnsi"/>
        </w:rPr>
      </w:pPr>
      <w:r>
        <w:rPr>
          <w:rFonts w:ascii="Roboto" w:hAnsi="Roboto" w:cstheme="minorHAnsi"/>
          <w:shd w:val="clear" w:color="auto" w:fill="FFFFFF"/>
        </w:rPr>
        <w:t>From admin dashboard, user can enable or disable this module.</w:t>
      </w:r>
      <w:bookmarkStart w:id="4" w:name="_Toc489618766"/>
      <w:bookmarkStart w:id="5" w:name="_Toc490050277"/>
      <w:bookmarkStart w:id="6" w:name="_Toc486946022"/>
    </w:p>
    <w:p w:rsidR="00C74B73" w:rsidRDefault="006413FE" w:rsidP="00C74B73">
      <w:pPr>
        <w:pStyle w:val="Heading1"/>
        <w:spacing w:line="240" w:lineRule="auto"/>
      </w:pPr>
      <w:bookmarkStart w:id="7" w:name="_Toc17208058"/>
      <w:r>
        <w:t>1.3</w:t>
      </w:r>
      <w:r w:rsidR="001B3FFF">
        <w:t>.</w:t>
      </w:r>
      <w:r>
        <w:t xml:space="preserve"> </w:t>
      </w:r>
      <w:bookmarkStart w:id="8" w:name="_Toc489618767"/>
      <w:bookmarkEnd w:id="4"/>
      <w:bookmarkEnd w:id="5"/>
      <w:r w:rsidR="001B3FFF" w:rsidRPr="001B3FFF">
        <w:t>Sub Category listing at front end</w:t>
      </w:r>
      <w:bookmarkEnd w:id="7"/>
    </w:p>
    <w:p w:rsidR="00C74B73" w:rsidRDefault="00C74B73" w:rsidP="00C74B73">
      <w:pPr>
        <w:spacing w:line="240" w:lineRule="auto"/>
        <w:rPr>
          <w:shd w:val="clear" w:color="auto" w:fill="FFFFFF"/>
        </w:rPr>
      </w:pPr>
    </w:p>
    <w:p w:rsidR="006821F2" w:rsidRPr="00C74B73" w:rsidRDefault="006821F2" w:rsidP="00C74B73">
      <w:pPr>
        <w:spacing w:line="240" w:lineRule="auto"/>
        <w:rPr>
          <w:rFonts w:asciiTheme="majorHAnsi" w:eastAsiaTheme="majorEastAsia" w:hAnsiTheme="majorHAnsi" w:cstheme="majorBidi"/>
          <w:sz w:val="28"/>
          <w:szCs w:val="28"/>
        </w:rPr>
      </w:pPr>
      <w:r w:rsidRPr="00C74B73">
        <w:rPr>
          <w:shd w:val="clear" w:color="auto" w:fill="FFFFFF"/>
        </w:rPr>
        <w:t xml:space="preserve">At front end, when </w:t>
      </w:r>
      <w:r w:rsidR="001B3FFF" w:rsidRPr="00C74B73">
        <w:rPr>
          <w:shd w:val="clear" w:color="auto" w:fill="FFFFFF"/>
        </w:rPr>
        <w:t>Sub Category l</w:t>
      </w:r>
      <w:r w:rsidRPr="00C74B73">
        <w:rPr>
          <w:shd w:val="clear" w:color="auto" w:fill="FFFFFF"/>
        </w:rPr>
        <w:t xml:space="preserve">isting is enabled: </w:t>
      </w:r>
    </w:p>
    <w:p w:rsidR="006821F2" w:rsidRDefault="006821F2" w:rsidP="00C74B73">
      <w:pPr>
        <w:spacing w:after="0" w:line="240" w:lineRule="auto"/>
        <w:rPr>
          <w:rFonts w:ascii="Roboto" w:hAnsi="Roboto" w:cstheme="minorHAnsi"/>
          <w:shd w:val="clear" w:color="auto" w:fill="FFFFFF"/>
        </w:rPr>
      </w:pPr>
    </w:p>
    <w:p w:rsidR="006821F2" w:rsidRPr="006821F2" w:rsidRDefault="008A4001" w:rsidP="00C74B73">
      <w:pPr>
        <w:spacing w:after="0" w:line="240" w:lineRule="auto"/>
        <w:rPr>
          <w:rFonts w:ascii="Roboto" w:hAnsi="Roboto" w:cstheme="minorHAnsi"/>
          <w:shd w:val="clear" w:color="auto" w:fill="FFFFFF"/>
        </w:rPr>
      </w:pPr>
      <w:r>
        <w:rPr>
          <w:noProof/>
          <w:lang w:eastAsia="zh-CN"/>
        </w:rPr>
        <w:drawing>
          <wp:inline distT="0" distB="0" distL="0" distR="0" wp14:anchorId="73D98BB4" wp14:editId="29A84375">
            <wp:extent cx="5943600" cy="25425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1F2" w:rsidRDefault="006821F2" w:rsidP="00C74B73">
      <w:pPr>
        <w:spacing w:after="0" w:line="240" w:lineRule="auto"/>
        <w:rPr>
          <w:rFonts w:ascii="Roboto" w:hAnsi="Roboto" w:cstheme="minorHAnsi"/>
          <w:b/>
          <w:sz w:val="26"/>
          <w:szCs w:val="26"/>
        </w:rPr>
      </w:pPr>
    </w:p>
    <w:p w:rsidR="006821F2" w:rsidRDefault="006821F2" w:rsidP="00C74B73">
      <w:pPr>
        <w:spacing w:after="0" w:line="240" w:lineRule="auto"/>
        <w:rPr>
          <w:rFonts w:ascii="Roboto" w:hAnsi="Roboto" w:cstheme="minorHAnsi"/>
          <w:shd w:val="clear" w:color="auto" w:fill="FFFFFF"/>
        </w:rPr>
      </w:pPr>
      <w:r w:rsidRPr="006821F2">
        <w:rPr>
          <w:rFonts w:ascii="Roboto" w:hAnsi="Roboto" w:cstheme="minorHAnsi"/>
          <w:shd w:val="clear" w:color="auto" w:fill="FFFFFF"/>
        </w:rPr>
        <w:t>At front end, when Sub Category Listing</w:t>
      </w:r>
      <w:r>
        <w:rPr>
          <w:rFonts w:ascii="Roboto" w:hAnsi="Roboto" w:cstheme="minorHAnsi"/>
          <w:shd w:val="clear" w:color="auto" w:fill="FFFFFF"/>
        </w:rPr>
        <w:t xml:space="preserve"> is disabled: </w:t>
      </w:r>
    </w:p>
    <w:p w:rsidR="006821F2" w:rsidRDefault="006821F2" w:rsidP="00C74B73">
      <w:pPr>
        <w:spacing w:after="0" w:line="240" w:lineRule="auto"/>
        <w:rPr>
          <w:rFonts w:ascii="Roboto" w:hAnsi="Roboto" w:cstheme="minorHAnsi"/>
          <w:shd w:val="clear" w:color="auto" w:fill="FFFFFF"/>
        </w:rPr>
      </w:pPr>
    </w:p>
    <w:p w:rsidR="006821F2" w:rsidRDefault="006821F2" w:rsidP="00C74B73">
      <w:pPr>
        <w:spacing w:after="0" w:line="240" w:lineRule="auto"/>
        <w:rPr>
          <w:rFonts w:ascii="Roboto" w:hAnsi="Roboto" w:cstheme="minorHAnsi"/>
          <w:shd w:val="clear" w:color="auto" w:fill="FFFFFF"/>
        </w:rPr>
      </w:pPr>
      <w:r>
        <w:rPr>
          <w:noProof/>
          <w:lang w:eastAsia="zh-CN"/>
        </w:rPr>
        <w:lastRenderedPageBreak/>
        <w:drawing>
          <wp:inline distT="0" distB="0" distL="0" distR="0" wp14:anchorId="76CD5CCC" wp14:editId="3F6DF3E6">
            <wp:extent cx="5943600" cy="261556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FFF" w:rsidRDefault="001B3FFF" w:rsidP="00C74B73">
      <w:pPr>
        <w:pStyle w:val="Heading1"/>
      </w:pPr>
      <w:bookmarkStart w:id="9" w:name="_Toc17208059"/>
      <w:r>
        <w:t xml:space="preserve">1.4. </w:t>
      </w:r>
      <w:r w:rsidR="00C74B73" w:rsidRPr="00C74B73">
        <w:t>Configuration</w:t>
      </w:r>
      <w:bookmarkEnd w:id="9"/>
    </w:p>
    <w:p w:rsidR="00C74B73" w:rsidRDefault="00C74B73" w:rsidP="00C74B73">
      <w:pPr>
        <w:spacing w:line="240" w:lineRule="auto"/>
      </w:pPr>
    </w:p>
    <w:p w:rsidR="00E55B32" w:rsidRPr="001B3FFF" w:rsidRDefault="00E55B32" w:rsidP="00C74B73">
      <w:pPr>
        <w:spacing w:line="240" w:lineRule="auto"/>
        <w:rPr>
          <w:rFonts w:ascii="Roboto" w:hAnsi="Roboto" w:cstheme="minorHAnsi"/>
          <w:shd w:val="clear" w:color="auto" w:fill="FFFFFF"/>
        </w:rPr>
      </w:pPr>
      <w:r w:rsidRPr="001B3FFF">
        <w:rPr>
          <w:rFonts w:ascii="Roboto" w:hAnsi="Roboto" w:cstheme="minorHAnsi"/>
          <w:shd w:val="clear" w:color="auto" w:fill="FFFFFF"/>
        </w:rPr>
        <w:t>To access the</w:t>
      </w:r>
      <w:r w:rsidR="00F14F98" w:rsidRPr="001B3FFF">
        <w:rPr>
          <w:rFonts w:ascii="Roboto" w:hAnsi="Roboto" w:cstheme="minorHAnsi"/>
          <w:shd w:val="clear" w:color="auto" w:fill="FFFFFF"/>
        </w:rPr>
        <w:t xml:space="preserve"> Magento backend administration</w:t>
      </w:r>
      <w:r w:rsidR="006821F2" w:rsidRPr="001B3FFF">
        <w:rPr>
          <w:rFonts w:ascii="Roboto" w:hAnsi="Roboto" w:cstheme="minorHAnsi"/>
          <w:shd w:val="clear" w:color="auto" w:fill="FFFFFF"/>
        </w:rPr>
        <w:t xml:space="preserve"> </w:t>
      </w:r>
      <w:r w:rsidRPr="001B3FFF">
        <w:rPr>
          <w:rFonts w:ascii="Roboto" w:hAnsi="Roboto" w:cstheme="minorHAnsi"/>
          <w:shd w:val="clear" w:color="auto" w:fill="FFFFFF"/>
        </w:rPr>
        <w:t>environment</w:t>
      </w:r>
      <w:bookmarkEnd w:id="6"/>
      <w:bookmarkEnd w:id="8"/>
    </w:p>
    <w:p w:rsidR="00E55B32" w:rsidRPr="00CE358F" w:rsidRDefault="00F14F98" w:rsidP="00C74B73">
      <w:pPr>
        <w:pStyle w:val="ListParagraph"/>
        <w:spacing w:after="0" w:line="240" w:lineRule="auto"/>
        <w:ind w:left="0"/>
        <w:rPr>
          <w:rFonts w:ascii="Roboto" w:hAnsi="Roboto" w:cstheme="minorHAnsi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783286B5" wp14:editId="4566CAE2">
            <wp:extent cx="5943600" cy="3876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B32" w:rsidRPr="00CE358F" w:rsidRDefault="00E55B32" w:rsidP="00C74B73">
      <w:pPr>
        <w:spacing w:after="0" w:line="240" w:lineRule="auto"/>
        <w:rPr>
          <w:rFonts w:ascii="Roboto" w:hAnsi="Roboto" w:cstheme="minorHAnsi"/>
          <w:szCs w:val="24"/>
        </w:rPr>
      </w:pPr>
    </w:p>
    <w:p w:rsidR="00E55B32" w:rsidRPr="00CE358F" w:rsidRDefault="00E55B32" w:rsidP="00C74B73">
      <w:pPr>
        <w:pStyle w:val="ListParagraph"/>
        <w:numPr>
          <w:ilvl w:val="0"/>
          <w:numId w:val="1"/>
        </w:numPr>
        <w:spacing w:after="0" w:line="240" w:lineRule="auto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szCs w:val="24"/>
        </w:rPr>
        <w:t>Log in using user name and password</w:t>
      </w:r>
    </w:p>
    <w:p w:rsidR="00E55B32" w:rsidRPr="00CE358F" w:rsidRDefault="00E55B32" w:rsidP="00C74B73">
      <w:pPr>
        <w:pStyle w:val="ListParagraph"/>
        <w:numPr>
          <w:ilvl w:val="0"/>
          <w:numId w:val="1"/>
        </w:numPr>
        <w:spacing w:after="0" w:line="240" w:lineRule="auto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szCs w:val="24"/>
        </w:rPr>
        <w:t>Click Login button to display administration panel</w:t>
      </w:r>
    </w:p>
    <w:p w:rsidR="00E55B32" w:rsidRPr="00CE358F" w:rsidRDefault="00E55B32" w:rsidP="00C74B73">
      <w:pPr>
        <w:pStyle w:val="ListParagraph"/>
        <w:spacing w:after="0" w:line="240" w:lineRule="auto"/>
        <w:ind w:left="360"/>
        <w:rPr>
          <w:rFonts w:ascii="Roboto" w:hAnsi="Roboto" w:cstheme="minorHAnsi"/>
          <w:sz w:val="28"/>
          <w:szCs w:val="28"/>
        </w:rPr>
      </w:pPr>
    </w:p>
    <w:p w:rsidR="00E55B32" w:rsidRPr="00CE358F" w:rsidRDefault="00F14F98" w:rsidP="00C74B73">
      <w:pPr>
        <w:spacing w:line="240" w:lineRule="auto"/>
        <w:rPr>
          <w:rFonts w:ascii="Roboto" w:hAnsi="Roboto" w:cstheme="minorHAnsi"/>
        </w:rPr>
      </w:pPr>
      <w:r>
        <w:rPr>
          <w:noProof/>
          <w:lang w:eastAsia="zh-CN"/>
        </w:rPr>
        <w:drawing>
          <wp:inline distT="0" distB="0" distL="0" distR="0" wp14:anchorId="13822722" wp14:editId="0323ED77">
            <wp:extent cx="5943600" cy="26390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B32" w:rsidRPr="00B12C58" w:rsidRDefault="001B3FFF" w:rsidP="00B12C58">
      <w:pPr>
        <w:pStyle w:val="Heading1"/>
        <w:rPr>
          <w:b w:val="0"/>
        </w:rPr>
      </w:pPr>
      <w:bookmarkStart w:id="10" w:name="_Toc489618768"/>
      <w:bookmarkStart w:id="11" w:name="_Toc490050278"/>
      <w:bookmarkStart w:id="12" w:name="_Toc17208060"/>
      <w:bookmarkStart w:id="13" w:name="_Toc486946023"/>
      <w:r w:rsidRPr="00B12C58">
        <w:rPr>
          <w:b w:val="0"/>
        </w:rPr>
        <w:t>1.4.1.</w:t>
      </w:r>
      <w:r w:rsidR="00E55B32" w:rsidRPr="00B12C58">
        <w:rPr>
          <w:b w:val="0"/>
        </w:rPr>
        <w:t xml:space="preserve"> To Enable/Disable the </w:t>
      </w:r>
      <w:r w:rsidR="0029501B" w:rsidRPr="00B12C58">
        <w:rPr>
          <w:b w:val="0"/>
        </w:rPr>
        <w:t>Sub Category Listing</w:t>
      </w:r>
      <w:r w:rsidR="00E55B32" w:rsidRPr="00B12C58">
        <w:rPr>
          <w:b w:val="0"/>
        </w:rPr>
        <w:t xml:space="preserve"> extension</w:t>
      </w:r>
      <w:bookmarkEnd w:id="10"/>
      <w:bookmarkEnd w:id="11"/>
      <w:bookmarkEnd w:id="12"/>
    </w:p>
    <w:p w:rsidR="00F3235F" w:rsidRPr="006821F2" w:rsidRDefault="00F3235F" w:rsidP="00F3235F">
      <w:pPr>
        <w:pStyle w:val="NoSpacing"/>
        <w:rPr>
          <w:b/>
          <w:bCs/>
          <w:sz w:val="26"/>
        </w:rPr>
      </w:pPr>
    </w:p>
    <w:p w:rsidR="00E55B32" w:rsidRPr="001B3FFF" w:rsidRDefault="00E55B32" w:rsidP="00F3235F">
      <w:pPr>
        <w:spacing w:line="240" w:lineRule="auto"/>
        <w:rPr>
          <w:rFonts w:ascii="Roboto" w:hAnsi="Roboto" w:cstheme="minorHAnsi"/>
          <w:shd w:val="clear" w:color="auto" w:fill="FFFFFF"/>
        </w:rPr>
      </w:pPr>
      <w:r w:rsidRPr="001B3FFF">
        <w:rPr>
          <w:rFonts w:ascii="Roboto" w:hAnsi="Roboto" w:cstheme="minorHAnsi"/>
          <w:shd w:val="clear" w:color="auto" w:fill="FFFFFF"/>
        </w:rPr>
        <w:t xml:space="preserve">Select </w:t>
      </w:r>
      <w:r w:rsidR="00BE7446">
        <w:rPr>
          <w:rFonts w:ascii="Roboto" w:hAnsi="Roboto" w:cstheme="minorHAnsi"/>
          <w:shd w:val="clear" w:color="auto" w:fill="FFFFFF"/>
        </w:rPr>
        <w:t>M</w:t>
      </w:r>
      <w:r w:rsidR="00CE7047">
        <w:rPr>
          <w:rFonts w:ascii="Roboto" w:hAnsi="Roboto" w:cstheme="minorHAnsi"/>
          <w:shd w:val="clear" w:color="auto" w:fill="FFFFFF"/>
        </w:rPr>
        <w:t>ANGO</w:t>
      </w:r>
      <w:r w:rsidR="0029501B" w:rsidRPr="001B3FFF">
        <w:rPr>
          <w:rFonts w:ascii="Roboto" w:hAnsi="Roboto" w:cstheme="minorHAnsi"/>
          <w:shd w:val="clear" w:color="auto" w:fill="FFFFFF"/>
        </w:rPr>
        <w:t>IT</w:t>
      </w:r>
      <w:r w:rsidRPr="001B3FFF">
        <w:rPr>
          <w:rFonts w:ascii="Roboto" w:hAnsi="Roboto" w:cstheme="minorHAnsi"/>
          <w:shd w:val="clear" w:color="auto" w:fill="FFFFFF"/>
        </w:rPr>
        <w:t xml:space="preserve"> </w:t>
      </w:r>
      <w:r w:rsidR="00FC4093" w:rsidRPr="00FC4093">
        <w:rPr>
          <w:rFonts w:ascii="Roboto" w:hAnsi="Roboto" w:cstheme="minorHAnsi"/>
          <w:shd w:val="clear" w:color="auto" w:fill="FFFFFF"/>
        </w:rPr>
        <w:sym w:font="Wingdings" w:char="F0E0"/>
      </w:r>
      <w:r w:rsidRPr="001B3FFF">
        <w:rPr>
          <w:rFonts w:ascii="Roboto" w:hAnsi="Roboto" w:cstheme="minorHAnsi"/>
          <w:shd w:val="clear" w:color="auto" w:fill="FFFFFF"/>
        </w:rPr>
        <w:t xml:space="preserve"> </w:t>
      </w:r>
      <w:r w:rsidR="0029501B" w:rsidRPr="001B3FFF">
        <w:rPr>
          <w:rFonts w:ascii="Roboto" w:hAnsi="Roboto" w:cstheme="minorHAnsi"/>
          <w:shd w:val="clear" w:color="auto" w:fill="FFFFFF"/>
        </w:rPr>
        <w:t xml:space="preserve">Sub Category Listing Configuration </w:t>
      </w:r>
      <w:r w:rsidRPr="001B3FFF">
        <w:rPr>
          <w:rFonts w:ascii="Roboto" w:hAnsi="Roboto" w:cstheme="minorHAnsi"/>
          <w:shd w:val="clear" w:color="auto" w:fill="FFFFFF"/>
        </w:rPr>
        <w:t>from admin panel</w:t>
      </w:r>
    </w:p>
    <w:p w:rsidR="00E55B32" w:rsidRPr="00CE358F" w:rsidRDefault="00CE7047" w:rsidP="00C74B73">
      <w:pPr>
        <w:spacing w:line="240" w:lineRule="auto"/>
        <w:rPr>
          <w:rFonts w:ascii="Roboto" w:hAnsi="Roboto" w:cstheme="minorHAnsi"/>
          <w:szCs w:val="28"/>
        </w:rPr>
      </w:pPr>
      <w:r>
        <w:rPr>
          <w:noProof/>
          <w:lang w:eastAsia="zh-CN"/>
        </w:rPr>
        <w:drawing>
          <wp:inline distT="0" distB="0" distL="0" distR="0" wp14:anchorId="4CD54565" wp14:editId="5D5FF45A">
            <wp:extent cx="5943600" cy="25615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B32" w:rsidRPr="00CE358F" w:rsidRDefault="00E55B32" w:rsidP="00C74B73">
      <w:pPr>
        <w:spacing w:line="240" w:lineRule="auto"/>
        <w:rPr>
          <w:rFonts w:ascii="Roboto" w:hAnsi="Roboto"/>
        </w:rPr>
      </w:pPr>
    </w:p>
    <w:p w:rsidR="00F3235F" w:rsidRDefault="001B3FFF" w:rsidP="00B12C58">
      <w:pPr>
        <w:pStyle w:val="Heading1"/>
        <w:rPr>
          <w:b w:val="0"/>
        </w:rPr>
      </w:pPr>
      <w:bookmarkStart w:id="14" w:name="_Toc17208061"/>
      <w:r w:rsidRPr="00B12C58">
        <w:rPr>
          <w:b w:val="0"/>
        </w:rPr>
        <w:t xml:space="preserve">1.4.2. </w:t>
      </w:r>
      <w:r w:rsidR="0029501B" w:rsidRPr="00B12C58">
        <w:rPr>
          <w:b w:val="0"/>
        </w:rPr>
        <w:t>Enable the module for Sub Category Listing</w:t>
      </w:r>
      <w:bookmarkEnd w:id="14"/>
    </w:p>
    <w:p w:rsidR="005C6441" w:rsidRDefault="005C6441" w:rsidP="00C74B73">
      <w:pPr>
        <w:spacing w:line="240" w:lineRule="auto"/>
      </w:pPr>
    </w:p>
    <w:p w:rsidR="001B3FFF" w:rsidRPr="00CE358F" w:rsidRDefault="001B3FFF" w:rsidP="00C74B73">
      <w:pPr>
        <w:spacing w:line="240" w:lineRule="auto"/>
        <w:rPr>
          <w:rFonts w:ascii="Roboto" w:hAnsi="Roboto"/>
          <w:bCs/>
          <w:lang w:val="en-IN"/>
        </w:rPr>
      </w:pPr>
      <w:r>
        <w:rPr>
          <w:rFonts w:ascii="Roboto" w:hAnsi="Roboto" w:cstheme="minorHAnsi"/>
        </w:rPr>
        <w:t>On enabling module, the sub categories will start displaying at front end.</w:t>
      </w:r>
      <w:r w:rsidR="00C86308" w:rsidRPr="00C86308">
        <w:rPr>
          <w:rFonts w:ascii="Roboto" w:hAnsi="Roboto" w:cstheme="minorHAnsi"/>
          <w:shd w:val="clear" w:color="auto" w:fill="FFFFFF"/>
        </w:rPr>
        <w:t xml:space="preserve"> </w:t>
      </w:r>
      <w:r w:rsidR="00C86308">
        <w:rPr>
          <w:rFonts w:ascii="Roboto" w:hAnsi="Roboto" w:cstheme="minorHAnsi"/>
          <w:shd w:val="clear" w:color="auto" w:fill="FFFFFF"/>
        </w:rPr>
        <w:t>Once user enables the module and save, after saving the configuration clear the Magento cache. And the changes will get reflect at the front end.</w:t>
      </w:r>
    </w:p>
    <w:p w:rsidR="00E55B32" w:rsidRPr="00CE358F" w:rsidRDefault="0029501B" w:rsidP="00C74B73">
      <w:pPr>
        <w:spacing w:line="240" w:lineRule="auto"/>
        <w:rPr>
          <w:rFonts w:ascii="Roboto" w:hAnsi="Roboto"/>
          <w:bCs/>
          <w:lang w:val="en-IN"/>
        </w:rPr>
      </w:pPr>
      <w:r>
        <w:rPr>
          <w:noProof/>
          <w:lang w:eastAsia="zh-CN"/>
        </w:rPr>
        <w:lastRenderedPageBreak/>
        <w:drawing>
          <wp:inline distT="0" distB="0" distL="0" distR="0" wp14:anchorId="5F687067" wp14:editId="44ACFB35">
            <wp:extent cx="5946902" cy="25530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B32" w:rsidRPr="00B12C58" w:rsidRDefault="001B3FFF" w:rsidP="00B12C58">
      <w:pPr>
        <w:pStyle w:val="Heading1"/>
        <w:rPr>
          <w:b w:val="0"/>
        </w:rPr>
      </w:pPr>
      <w:bookmarkStart w:id="15" w:name="_Toc17208062"/>
      <w:r w:rsidRPr="00B12C58">
        <w:rPr>
          <w:b w:val="0"/>
        </w:rPr>
        <w:t>1.4.</w:t>
      </w:r>
      <w:r w:rsidR="00F3235F" w:rsidRPr="00B12C58">
        <w:rPr>
          <w:b w:val="0"/>
        </w:rPr>
        <w:t>3</w:t>
      </w:r>
      <w:r w:rsidRPr="00B12C58">
        <w:rPr>
          <w:b w:val="0"/>
        </w:rPr>
        <w:t>. Disable the module for Sub Category Listing</w:t>
      </w:r>
      <w:bookmarkEnd w:id="15"/>
    </w:p>
    <w:p w:rsidR="00F3235F" w:rsidRPr="00F3235F" w:rsidRDefault="00F3235F" w:rsidP="00F3235F">
      <w:pPr>
        <w:pStyle w:val="NoSpacing"/>
        <w:rPr>
          <w:sz w:val="28"/>
        </w:rPr>
      </w:pPr>
    </w:p>
    <w:bookmarkEnd w:id="13"/>
    <w:p w:rsidR="00C86308" w:rsidRPr="00CE358F" w:rsidRDefault="001B3FFF" w:rsidP="00C86308">
      <w:pPr>
        <w:spacing w:line="240" w:lineRule="auto"/>
        <w:rPr>
          <w:rFonts w:ascii="Roboto" w:hAnsi="Roboto"/>
          <w:bCs/>
          <w:lang w:val="en-IN"/>
        </w:rPr>
      </w:pPr>
      <w:r>
        <w:rPr>
          <w:rFonts w:ascii="Roboto" w:hAnsi="Roboto" w:cstheme="minorHAnsi"/>
        </w:rPr>
        <w:t>On disabling module, the sub categories will not get display at front end.</w:t>
      </w:r>
      <w:r w:rsidR="00C86308">
        <w:rPr>
          <w:rFonts w:ascii="Roboto" w:hAnsi="Roboto" w:cstheme="minorHAnsi"/>
        </w:rPr>
        <w:t xml:space="preserve"> </w:t>
      </w:r>
      <w:r w:rsidR="00C86308">
        <w:rPr>
          <w:rFonts w:ascii="Roboto" w:hAnsi="Roboto" w:cstheme="minorHAnsi"/>
          <w:shd w:val="clear" w:color="auto" w:fill="FFFFFF"/>
        </w:rPr>
        <w:t>Once user disables the module and save, after saving the configuration clear the Magento cache. And the changes will get reflect at the front end.</w:t>
      </w:r>
    </w:p>
    <w:p w:rsidR="001B3FFF" w:rsidRPr="00CE358F" w:rsidRDefault="001B3FFF" w:rsidP="00C74B73">
      <w:pPr>
        <w:spacing w:line="240" w:lineRule="auto"/>
        <w:rPr>
          <w:rFonts w:ascii="Roboto" w:hAnsi="Roboto"/>
          <w:bCs/>
          <w:lang w:val="en-IN"/>
        </w:rPr>
      </w:pPr>
    </w:p>
    <w:p w:rsidR="00912B4D" w:rsidRDefault="00C86308" w:rsidP="00C74B73">
      <w:pPr>
        <w:spacing w:line="240" w:lineRule="auto"/>
        <w:rPr>
          <w:rFonts w:ascii="Roboto" w:eastAsiaTheme="majorEastAsia" w:hAnsi="Roboto" w:cstheme="minorHAnsi"/>
          <w:b/>
          <w:bCs/>
          <w:sz w:val="26"/>
          <w:szCs w:val="28"/>
          <w:lang w:val="en-IN"/>
        </w:rPr>
      </w:pPr>
      <w:r>
        <w:rPr>
          <w:noProof/>
          <w:lang w:eastAsia="zh-CN"/>
        </w:rPr>
        <w:drawing>
          <wp:inline distT="0" distB="0" distL="0" distR="0" wp14:anchorId="1C4E715F" wp14:editId="43701915">
            <wp:extent cx="5946819" cy="259689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B4D" w:rsidRPr="00912B4D" w:rsidRDefault="00912B4D" w:rsidP="00912B4D">
      <w:pPr>
        <w:pStyle w:val="Heading1"/>
        <w:rPr>
          <w:b w:val="0"/>
        </w:rPr>
      </w:pPr>
      <w:bookmarkStart w:id="16" w:name="_Toc17208063"/>
      <w:r w:rsidRPr="00B12C58">
        <w:rPr>
          <w:b w:val="0"/>
        </w:rPr>
        <w:t>1.4.</w:t>
      </w:r>
      <w:r w:rsidRPr="00912B4D">
        <w:rPr>
          <w:b w:val="0"/>
        </w:rPr>
        <w:t>4. Clear Magento Cache to see the reflections on front end</w:t>
      </w:r>
      <w:bookmarkEnd w:id="16"/>
    </w:p>
    <w:p w:rsidR="00847F59" w:rsidRDefault="00847F59" w:rsidP="00847F59">
      <w:pPr>
        <w:spacing w:line="240" w:lineRule="auto"/>
      </w:pPr>
    </w:p>
    <w:p w:rsidR="00847F59" w:rsidRPr="00CE358F" w:rsidRDefault="00847F59" w:rsidP="00847F59">
      <w:pPr>
        <w:spacing w:line="240" w:lineRule="auto"/>
        <w:rPr>
          <w:rFonts w:ascii="Roboto" w:hAnsi="Roboto"/>
          <w:bCs/>
          <w:lang w:val="en-IN"/>
        </w:rPr>
      </w:pPr>
      <w:r>
        <w:rPr>
          <w:rFonts w:ascii="Roboto" w:hAnsi="Roboto" w:cstheme="minorHAnsi"/>
          <w:shd w:val="clear" w:color="auto" w:fill="FFFFFF"/>
        </w:rPr>
        <w:t>Once user enables or disables the module and save, after saving the configuration clear the Magento cache. And the changes will get reflect at the front end.</w:t>
      </w:r>
    </w:p>
    <w:p w:rsidR="00847F59" w:rsidRPr="00847F59" w:rsidRDefault="00847F59" w:rsidP="00C74B73">
      <w:pPr>
        <w:spacing w:line="240" w:lineRule="auto"/>
        <w:rPr>
          <w:lang w:val="en-IN"/>
        </w:rPr>
      </w:pPr>
    </w:p>
    <w:p w:rsidR="00847F59" w:rsidRDefault="00912B4D" w:rsidP="00C74B73">
      <w:pPr>
        <w:spacing w:line="240" w:lineRule="auto"/>
      </w:pPr>
      <w:r>
        <w:t xml:space="preserve">System </w:t>
      </w:r>
      <w:r>
        <w:sym w:font="Wingdings" w:char="F0E0"/>
      </w:r>
      <w:r>
        <w:t xml:space="preserve"> Cache Management </w:t>
      </w:r>
      <w:r>
        <w:sym w:font="Wingdings" w:char="F0E0"/>
      </w:r>
      <w:r>
        <w:t xml:space="preserve"> Flush Magento Cache</w:t>
      </w:r>
    </w:p>
    <w:p w:rsidR="00912B4D" w:rsidRPr="001B3FFF" w:rsidRDefault="00912B4D" w:rsidP="00C74B73">
      <w:pPr>
        <w:spacing w:line="240" w:lineRule="auto"/>
        <w:rPr>
          <w:rFonts w:ascii="Roboto" w:eastAsiaTheme="majorEastAsia" w:hAnsi="Roboto" w:cstheme="minorHAnsi"/>
          <w:b/>
          <w:bCs/>
          <w:sz w:val="26"/>
          <w:szCs w:val="28"/>
          <w:lang w:val="en-IN"/>
        </w:rPr>
      </w:pPr>
      <w:r>
        <w:rPr>
          <w:noProof/>
          <w:lang w:eastAsia="zh-CN"/>
        </w:rPr>
        <w:drawing>
          <wp:inline distT="0" distB="0" distL="0" distR="0" wp14:anchorId="28C1F809" wp14:editId="3050F430">
            <wp:extent cx="5943600" cy="248729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B4D" w:rsidRPr="001B3FFF" w:rsidSect="00F250C8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AF4" w:rsidRDefault="00426AF4" w:rsidP="00B50403">
      <w:pPr>
        <w:spacing w:after="0" w:line="240" w:lineRule="auto"/>
      </w:pPr>
      <w:r>
        <w:separator/>
      </w:r>
    </w:p>
  </w:endnote>
  <w:endnote w:type="continuationSeparator" w:id="0">
    <w:p w:rsidR="00426AF4" w:rsidRDefault="00426AF4" w:rsidP="00B50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E00002E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642" w:rsidRDefault="00A10365">
    <w:pPr>
      <w:pStyle w:val="Footer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-946150</wp:posOffset>
              </wp:positionH>
              <wp:positionV relativeFrom="paragraph">
                <wp:posOffset>333375</wp:posOffset>
              </wp:positionV>
              <wp:extent cx="7839710" cy="341630"/>
              <wp:effectExtent l="0" t="4445" r="2540" b="0"/>
              <wp:wrapNone/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39710" cy="341630"/>
                      </a:xfrm>
                      <a:prstGeom prst="rect">
                        <a:avLst/>
                      </a:prstGeom>
                      <a:solidFill>
                        <a:srgbClr val="EB702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74.5pt;margin-top:26.25pt;width:617.3pt;height:2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sAygQIAAPsEAAAOAAAAZHJzL2Uyb0RvYy54bWysVNtuGyEQfa/Uf0C8O3vJ+rKrrKPYiatK&#10;aRs17QdgYL2oLFDAXidV/70Da7tO+lJV9QNmdobhzJwzXF3vO4l23DqhVY2zixQjrqhmQm1q/PXL&#10;ajTDyHmiGJFa8Ro/cYev52/fXPWm4rlutWTcIkiiXNWbGrfemypJHG15R9yFNlyBs9G2Ix5Mu0mY&#10;JT1k72SSp+kk6bVlxmrKnYOvt4MTz2P+puHUf2oaxz2SNQZsPq42ruuwJvMrUm0sMa2gBxjkH1B0&#10;RCi49JTqlniCtlb8kaoT1GqnG39BdZfophGUxxqgmix9Vc1jSwyPtUBznDm1yf2/tPTj7sEiwWqc&#10;Y6RIBxR9hqYRtZEcjUN7euMqiHo0DzYU6My9pt8cUnrZQhS/sVb3LScMQGUhPnlxIBgOjqJ1/0Ez&#10;yE62XsdO7RvbhYTQA7SPhDydCOF7jyh8nM4uy2kGvFHwXRbZ5DIylpDqeNpY599x3aGwqbEF7DE7&#10;2d07H9CQ6hgS0Wsp2EpIGQ27WS+lRTsC4rhbTNM8FgxH3HmYVCFY6XBsyDh8AZBwR/AFuJHsH2WW&#10;F+kiL0eryWw6KlbFeFRO09kozcpFOUmLsrhd/QwAs6JqBWNc3QvFj8LLir8j9jACg2Si9FBf43IM&#10;+GNd5+jdeZFp/EWWXhXZCQ9zKEVX49kpiFSB2DvFoGxSeSLksE9ewo9dhh4c/2NXogwC84OC1po9&#10;gQqsBpKAT3gxYNNq+4xRD9NXY/d9SyzHSL5XoKQyK4owrtEoxtMcDHvuWZ97iKKQqsYeo2G79MOI&#10;b40VmxZuymJjlL4B9TUiCiMoc0B10CxMWKzg8BqEET63Y9TvN2v+CwAA//8DAFBLAwQUAAYACAAA&#10;ACEAWQAJy+IAAAAMAQAADwAAAGRycy9kb3ducmV2LnhtbEyPwW7CMBBE75X4B2uRegMH2kQ0xEGU&#10;CvVQLkA/wImXJBCvo9iBlK+vc4LbrGY0+yZZ9bpmV2xtZUjAbBoAQ8qNqqgQ8HvcThbArJOkZG0I&#10;BfyhhVU6eklkrMyN9ng9uIL5ErKxFFA618Sc27xELe3UNEjeO5lWS+fPtuCqlTdfrms+D4KIa1mR&#10;/1DKBjcl5pdDpwWcz1V2CTfbn3u++/pudqdjxz/vQryO+/USmMPePcIw4Ht0SD1TZjpSltUCJrP3&#10;Dz/GCQjnIbAhESzCCFg2qOgNeJrw5xHpPwAAAP//AwBQSwECLQAUAAYACAAAACEAtoM4kv4AAADh&#10;AQAAEwAAAAAAAAAAAAAAAAAAAAAAW0NvbnRlbnRfVHlwZXNdLnhtbFBLAQItABQABgAIAAAAIQA4&#10;/SH/1gAAAJQBAAALAAAAAAAAAAAAAAAAAC8BAABfcmVscy8ucmVsc1BLAQItABQABgAIAAAAIQDj&#10;WsAygQIAAPsEAAAOAAAAAAAAAAAAAAAAAC4CAABkcnMvZTJvRG9jLnhtbFBLAQItABQABgAIAAAA&#10;IQBZAAnL4gAAAAwBAAAPAAAAAAAAAAAAAAAAANsEAABkcnMvZG93bnJldi54bWxQSwUGAAAAAAQA&#10;BADzAAAA6gUAAAAA&#10;" fillcolor="#eb7025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AF4" w:rsidRDefault="00426AF4" w:rsidP="00B50403">
      <w:pPr>
        <w:spacing w:after="0" w:line="240" w:lineRule="auto"/>
      </w:pPr>
      <w:r>
        <w:separator/>
      </w:r>
    </w:p>
  </w:footnote>
  <w:footnote w:type="continuationSeparator" w:id="0">
    <w:p w:rsidR="00426AF4" w:rsidRDefault="00426AF4" w:rsidP="00B50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C52" w:rsidRDefault="00A10365">
    <w:pPr>
      <w:pStyle w:val="Header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-620395</wp:posOffset>
              </wp:positionH>
              <wp:positionV relativeFrom="paragraph">
                <wp:posOffset>-282575</wp:posOffset>
              </wp:positionV>
              <wp:extent cx="1682115" cy="556895"/>
              <wp:effectExtent l="0" t="3175" r="0" b="1905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115" cy="556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0673" w:rsidRDefault="00DB3F67">
                          <w:r w:rsidRPr="00C64599">
                            <w:rPr>
                              <w:noProof/>
                              <w:lang w:eastAsia="zh-CN"/>
                            </w:rPr>
                            <w:drawing>
                              <wp:inline distT="0" distB="0" distL="0" distR="0" wp14:anchorId="3C202E23" wp14:editId="3996BCDF">
                                <wp:extent cx="1449532" cy="414646"/>
                                <wp:effectExtent l="19050" t="0" r="0" b="0"/>
                                <wp:docPr id="34" name="Picture 7" descr="Mango IT Final Logo_Artboard 7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Mango IT Final Logo_Artboard 7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55810" cy="41644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-48.85pt;margin-top:-22.25pt;width:132.45pt;height:4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QpswIAALkFAAAOAAAAZHJzL2Uyb0RvYy54bWysVG1vmzAQ/j5p/8Hyd8rLgAAqqdoQpknd&#10;i9TuBzhggjWwme0Eumr/fWeTpGmrSdM2Pli27/zcPXcPd3k19R3aU6mY4Dn2LzyMKK9Ezfg2x1/v&#10;SyfBSGnCa9IJTnP8QBW+Wr59czkOGQ1EK7qaSgQgXGXjkONW6yFzXVW1tCfqQgyUg7ERsicajnLr&#10;1pKMgN53buB5sTsKWQ9SVFQpuC1mI15a/Kahlf7cNIpq1OUYctN2lXbdmNVdXpJsK8nQsuqQBvmL&#10;LHrCOAQ9QRVEE7ST7BVUzyoplGj0RSV6VzQNq6jlAGx87wWbu5YM1HKB4qjhVCb1/2CrT/svErE6&#10;xzFGnPTQons6aXQjJuSb6oyDysDpbgA3PcE1dNkyVcOtqL4pxMWqJXxLr6UUY0tJDdnZl+7Z0xlH&#10;GZDN+FHUEIbstLBAUyN7UzooBgJ06NLDqTMmlcqEjJPA9yOMKrBFUZykkUnOJdnx9SCVfk9Fj8wm&#10;xxI6b9HJ/lbp2fXoYoJxUbKus93v+LMLwJxvIDY8NTaThW3mY+ql62SdhE4YxGsn9IrCuS5XoROX&#10;/iIq3hWrVeH/NHH9MGtZXVNuwhyF5Yd/1riDxGdJnKSlRMdqA2dSUnK7WXUS7QkIu7TfoSBnbu7z&#10;NGy9gMsLSn4QejdB6pRxsnDCMoycdOEljuenN2nshWlYlM8p3TJO/50SGnOcRkE0i+m33Dz7veZG&#10;sp5pGB0d63OcnJxIZiS45rVtrSasm/dnpTDpP5UC2n1stBWs0eisVj1tJkAxKt6I+gGkKwUoC/QJ&#10;8w42rZA/MBphduRYfd8RSTHqPnCQf+qHoRk29hBGiwAO8tyyObcQXgFUjjVG83al5wG1GyTbthBp&#10;/uG4uIZfpmFWzU9ZARVzgPlgSR1mmRlA52fr9TRxl78AAAD//wMAUEsDBBQABgAIAAAAIQB0O/8H&#10;3wAAAAoBAAAPAAAAZHJzL2Rvd25yZXYueG1sTI/BTsMwDIbvSLxDZCRuW0Lp1q00nRCIK2gDJnHz&#10;Gq+taJyqydby9mQnuNnyp9/fX2wm24kzDb51rOFurkAQV860XGv4eH+ZrUD4gGywc0wafsjDpry+&#10;KjA3buQtnXehFjGEfY4amhD6XEpfNWTRz11PHG9HN1gMcR1qaQYcY7jtZKLUUlpsOX5osKenhqrv&#10;3clq+Hw9fu1T9VY/20U/uklJtmup9e3N9PgAItAU/mC46Ed1KKPTwZ3YeNFpmK2zLKJxSNMFiAux&#10;zBIQBw3pfQKyLOT/CuUvAAAA//8DAFBLAQItABQABgAIAAAAIQC2gziS/gAAAOEBAAATAAAAAAAA&#10;AAAAAAAAAAAAAABbQ29udGVudF9UeXBlc10ueG1sUEsBAi0AFAAGAAgAAAAhADj9If/WAAAAlAEA&#10;AAsAAAAAAAAAAAAAAAAALwEAAF9yZWxzLy5yZWxzUEsBAi0AFAAGAAgAAAAhAOuq1CmzAgAAuQUA&#10;AA4AAAAAAAAAAAAAAAAALgIAAGRycy9lMm9Eb2MueG1sUEsBAi0AFAAGAAgAAAAhAHQ7/wffAAAA&#10;CgEAAA8AAAAAAAAAAAAAAAAADQUAAGRycy9kb3ducmV2LnhtbFBLBQYAAAAABAAEAPMAAAAZBgAA&#10;AAA=&#10;" filled="f" stroked="f">
              <v:textbox>
                <w:txbxContent>
                  <w:p w:rsidR="00080673" w:rsidRDefault="00DB3F67">
                    <w:r w:rsidRPr="00C64599">
                      <w:rPr>
                        <w:noProof/>
                        <w:lang w:eastAsia="zh-CN"/>
                      </w:rPr>
                      <w:drawing>
                        <wp:inline distT="0" distB="0" distL="0" distR="0" wp14:anchorId="3C202E23" wp14:editId="3996BCDF">
                          <wp:extent cx="1449532" cy="414646"/>
                          <wp:effectExtent l="19050" t="0" r="0" b="0"/>
                          <wp:docPr id="34" name="Picture 7" descr="Mango IT Final Logo_Artboard 7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ango IT Final Logo_Artboard 7.pn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55810" cy="4164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-898525</wp:posOffset>
              </wp:positionH>
              <wp:positionV relativeFrom="paragraph">
                <wp:posOffset>385445</wp:posOffset>
              </wp:positionV>
              <wp:extent cx="7792085" cy="0"/>
              <wp:effectExtent l="25400" t="23495" r="21590" b="24130"/>
              <wp:wrapNone/>
              <wp:docPr id="5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92085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E698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70.75pt;margin-top:30.35pt;width:613.5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d51IgIAADwEAAAOAAAAZHJzL2Uyb0RvYy54bWysU8GO2jAQvVfqP1i+QxI2CyEirFYJ9LJt&#10;kXb7AcZ2EquJbdmGgKr+e8eGILa9VFUvzjgz8+bNzPPq6dR36MiNFUoWOJnGGHFJFROyKfC3t+0k&#10;w8g6IhnplOQFPnOLn9YfP6wGnfOZalXHuEEAIm0+6AK3zuk8iixteU/sVGkuwVkr0xMHV9NEzJAB&#10;0PsumsXxPBqUYdooyq2Fv9XFidcBv645dV/r2nKHugIDNxdOE869P6P1iuSNIboV9EqD/AOLnggJ&#10;RW9QFXEEHYz4A6oX1Cirajelqo9UXQvKQw/QTRL/1s1rSzQPvcBwrL6Nyf4/WPrluDNIsAI/YiRJ&#10;Dyt6PjgVKqPUj2fQNoeoUu6Mb5Ce5Kt+UfS7RVKVLZEND8FvZw25ic+I3qX4i9VQZD98VgxiCOCH&#10;WZ1q03tImAI6hZWcbyvhJ4co/FwslrM4A2509EUkHxO1se4TVz3yRoGtM0Q0rSuVlLB4ZZJQhhxf&#10;rPO0SD4m+KpSbUXXhf13Eg0FfsiSOA4ZVnWCea+Ps6bZl51BRwIS2syXWbINTYLnPsyog2QBreWE&#10;ba62I6K72FC9kx4POgM+V+uikR/LeLnJNlk6SWfzzSSNq2ryvC3TyXybLB6rh6osq+Snp5akeSsY&#10;49KzG/WapH+nh+vLuSjtptjbHKL36GFgQHb8BtJhtX6bF13sFTvvzLhykGgIvj4n/wbu72DfP/r1&#10;LwAAAP//AwBQSwMEFAAGAAgAAAAhAOGXqNbdAAAACwEAAA8AAABkcnMvZG93bnJldi54bWxMj8FO&#10;wzAMhu9IvENkJG5bWrSWqTSdEBoHxImOB3Ab03ZrnK5J1/L2ZOIAR9uff3/Od4vpxYVG11lWEK8j&#10;EMS11R03Cj4Pr6stCOeRNfaWScE3OdgVtzc5ZtrO/EGX0jcihLDLUEHr/ZBJ6eqWDLq1HYjD7MuO&#10;Bn0ox0bqEecQbnr5EEWpNNhxuNDiQC8t1adyMkHjXMm3TaenY1LO77jsG3nez0rd3y3PTyA8Lf4P&#10;hqt+2IEiOFV2Yu1Er2AVb+IksArS6BHElYi2SQqi+u3IIpf/fyh+AAAA//8DAFBLAQItABQABgAI&#10;AAAAIQC2gziS/gAAAOEBAAATAAAAAAAAAAAAAAAAAAAAAABbQ29udGVudF9UeXBlc10ueG1sUEsB&#10;Ai0AFAAGAAgAAAAhADj9If/WAAAAlAEAAAsAAAAAAAAAAAAAAAAALwEAAF9yZWxzLy5yZWxzUEsB&#10;Ai0AFAAGAAgAAAAhAIv13nUiAgAAPAQAAA4AAAAAAAAAAAAAAAAALgIAAGRycy9lMm9Eb2MueG1s&#10;UEsBAi0AFAAGAAgAAAAhAOGXqNbdAAAACwEAAA8AAAAAAAAAAAAAAAAAfAQAAGRycy9kb3ducmV2&#10;LnhtbFBLBQYAAAAABAAEAPMAAACGBQAAAAA=&#10;" strokecolor="#e6981f" strokeweight="3pt"/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4892675</wp:posOffset>
              </wp:positionH>
              <wp:positionV relativeFrom="paragraph">
                <wp:posOffset>-198120</wp:posOffset>
              </wp:positionV>
              <wp:extent cx="1868170" cy="317500"/>
              <wp:effectExtent l="0" t="1905" r="1905" b="444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817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45B7" w:rsidRPr="00080673" w:rsidRDefault="007745B7" w:rsidP="007745B7">
                          <w:pPr>
                            <w:rPr>
                              <w:rFonts w:ascii="Roboto" w:hAnsi="Roboto"/>
                              <w:b/>
                            </w:rPr>
                          </w:pPr>
                          <w:r>
                            <w:rPr>
                              <w:rFonts w:ascii="Roboto" w:hAnsi="Roboto"/>
                              <w:b/>
                              <w:color w:val="CC3C0C"/>
                            </w:rPr>
                            <w:t xml:space="preserve">  </w:t>
                          </w:r>
                          <w:r w:rsidRPr="00784626">
                            <w:rPr>
                              <w:rFonts w:ascii="Roboto" w:hAnsi="Roboto"/>
                              <w:b/>
                              <w:color w:val="CC3C0C"/>
                            </w:rPr>
                            <w:t>Sub Category Listing</w:t>
                          </w:r>
                        </w:p>
                        <w:p w:rsidR="00A10365" w:rsidRPr="00D87D54" w:rsidRDefault="00A10365" w:rsidP="00A10365">
                          <w:pPr>
                            <w:rPr>
                              <w:szCs w:val="56"/>
                            </w:rPr>
                          </w:pPr>
                          <w:r w:rsidRPr="00F14F98">
                            <w:rPr>
                              <w:rFonts w:ascii="Roboto" w:hAnsi="Roboto"/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  <w:t xml:space="preserve">Sub </w:t>
                          </w:r>
                          <w:r w:rsidRPr="00A10365">
                            <w:rPr>
                              <w:rFonts w:ascii="Roboto" w:hAnsi="Roboto"/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  <w:t>Sub Category Listing</w:t>
                          </w:r>
                          <w:r w:rsidRPr="00F14F98">
                            <w:rPr>
                              <w:rFonts w:ascii="Roboto" w:hAnsi="Roboto"/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  <w:t>Category Listing</w:t>
                          </w:r>
                        </w:p>
                        <w:p w:rsidR="00080673" w:rsidRPr="00080673" w:rsidRDefault="00080673">
                          <w:pPr>
                            <w:rPr>
                              <w:rFonts w:ascii="Roboto" w:hAnsi="Roboto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385.25pt;margin-top:-15.6pt;width:147.1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t3duAIAAMA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YYKRoB206JGNBt3JEUW2OkOvU3B66MHNjHAMXXaZ6v5elt80EnLVULFlt0rJoWG0AnahvelfXJ1w&#10;tAXZDB9lBWHozkgHNNaqs6WDYiBAhy49nTpjqZQ2ZDyPwwWYSrC9CxezwLXOp+nxdq+0ec9kh+wi&#10;wwo679Dp/l4by4amRxcbTMiCt63rfiueHYDjdAKx4aq1WRaumT+TIFnH65h4JJqvPRLkuXdbrIg3&#10;L4BT/i5frfLwl40bkrThVcWEDXMUVkj+rHEHiU+SOElLy5ZXFs5S0mq7WbUK7SkIu3CfqzlYzm7+&#10;cxquCJDLi5TCiAR3UeIV83jhkYLMvGQRxF4QJnfJPCAJyYvnKd1zwf49JTRkOJlFs0lMZ9Ivcgvc&#10;9zo3mnbcwOhoeZfh+OREUyvBtahcaw3l7bS+KIWlfy4FtPvYaCdYq9FJrWbcjO5lODVbMW9k9QQK&#10;VhIEBlqEsQeLRqofGA0wQjKsv++oYhi1HwS8giQkxM4ctyGzRQQbdWnZXFqoKAEqwwajabky05za&#10;9YpvG4g0vTshb+Hl1NyJ+szq8N5gTLjcDiPNzqHLvfM6D97lbwAAAP//AwBQSwMEFAAGAAgAAAAh&#10;AIfIXc7fAAAACwEAAA8AAABkcnMvZG93bnJldi54bWxMj8FOwzAMhu9Ie4fISNy2ZGNbS2k6IRBX&#10;ENtA4pY1XlutcaomW8vb453gZsuffn9/vhldKy7Yh8aThvlMgUAqvW2o0rDfvU5TECEasqb1hBp+&#10;MMCmmNzkJrN+oA+8bGMlOIRCZjTUMXaZlKGs0Zkw8x0S346+dyby2lfS9mbgcNfKhVJr6UxD/KE2&#10;HT7XWJ62Z6fh8+34/bVU79WLW3WDH5Uk9yC1vrsdnx5BRBzjHwxXfVaHgp0O/kw2iFZDkqgVoxqm&#10;9/MFiCuh1ssExIGnNAVZ5PJ/h+IXAAD//wMAUEsBAi0AFAAGAAgAAAAhALaDOJL+AAAA4QEAABMA&#10;AAAAAAAAAAAAAAAAAAAAAFtDb250ZW50X1R5cGVzXS54bWxQSwECLQAUAAYACAAAACEAOP0h/9YA&#10;AACUAQAACwAAAAAAAAAAAAAAAAAvAQAAX3JlbHMvLnJlbHNQSwECLQAUAAYACAAAACEAy/bd3bgC&#10;AADABQAADgAAAAAAAAAAAAAAAAAuAgAAZHJzL2Uyb0RvYy54bWxQSwECLQAUAAYACAAAACEAh8hd&#10;zt8AAAALAQAADwAAAAAAAAAAAAAAAAASBQAAZHJzL2Rvd25yZXYueG1sUEsFBgAAAAAEAAQA8wAA&#10;AB4GAAAAAA==&#10;" filled="f" stroked="f">
              <v:textbox>
                <w:txbxContent>
                  <w:p w:rsidR="007745B7" w:rsidRPr="00080673" w:rsidRDefault="007745B7" w:rsidP="007745B7">
                    <w:pPr>
                      <w:rPr>
                        <w:rFonts w:ascii="Roboto" w:hAnsi="Roboto"/>
                        <w:b/>
                      </w:rPr>
                    </w:pPr>
                    <w:r>
                      <w:rPr>
                        <w:rFonts w:ascii="Roboto" w:hAnsi="Roboto"/>
                        <w:b/>
                        <w:color w:val="CC3C0C"/>
                      </w:rPr>
                      <w:t xml:space="preserve">  </w:t>
                    </w:r>
                    <w:r w:rsidRPr="00784626">
                      <w:rPr>
                        <w:rFonts w:ascii="Roboto" w:hAnsi="Roboto"/>
                        <w:b/>
                        <w:color w:val="CC3C0C"/>
                      </w:rPr>
                      <w:t>Sub Category Listing</w:t>
                    </w:r>
                  </w:p>
                  <w:p w:rsidR="00A10365" w:rsidRPr="00D87D54" w:rsidRDefault="00A10365" w:rsidP="00A10365">
                    <w:pPr>
                      <w:rPr>
                        <w:szCs w:val="56"/>
                      </w:rPr>
                    </w:pPr>
                    <w:r w:rsidRPr="00F14F98">
                      <w:rPr>
                        <w:rFonts w:ascii="Roboto" w:hAnsi="Roboto"/>
                        <w:b/>
                        <w:color w:val="FFFFFF" w:themeColor="background1"/>
                        <w:sz w:val="56"/>
                        <w:szCs w:val="56"/>
                      </w:rPr>
                      <w:t xml:space="preserve">Sub </w:t>
                    </w:r>
                    <w:r w:rsidRPr="00A10365">
                      <w:rPr>
                        <w:rFonts w:ascii="Roboto" w:hAnsi="Roboto"/>
                        <w:b/>
                        <w:color w:val="FFFFFF" w:themeColor="background1"/>
                        <w:sz w:val="56"/>
                        <w:szCs w:val="56"/>
                      </w:rPr>
                      <w:t>Sub Category Listing</w:t>
                    </w:r>
                    <w:r w:rsidRPr="00F14F98">
                      <w:rPr>
                        <w:rFonts w:ascii="Roboto" w:hAnsi="Roboto"/>
                        <w:b/>
                        <w:color w:val="FFFFFF" w:themeColor="background1"/>
                        <w:sz w:val="56"/>
                        <w:szCs w:val="56"/>
                      </w:rPr>
                      <w:t>Category Listing</w:t>
                    </w:r>
                  </w:p>
                  <w:p w:rsidR="00080673" w:rsidRPr="00080673" w:rsidRDefault="00080673">
                    <w:pPr>
                      <w:rPr>
                        <w:rFonts w:ascii="Roboto" w:hAnsi="Roboto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4949825</wp:posOffset>
              </wp:positionH>
              <wp:positionV relativeFrom="paragraph">
                <wp:posOffset>3175</wp:posOffset>
              </wp:positionV>
              <wp:extent cx="1860550" cy="246380"/>
              <wp:effectExtent l="0" t="3175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0550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0673" w:rsidRDefault="00080673">
                          <w:r>
                            <w:t xml:space="preserve">Module </w:t>
                          </w:r>
                          <w:r w:rsidR="005509D6">
                            <w:t>Version:</w:t>
                          </w:r>
                          <w:r>
                            <w:t xml:space="preserve"> 1.</w:t>
                          </w:r>
                          <w:r w:rsidR="007745B7">
                            <w:t>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5" type="#_x0000_t202" style="position:absolute;margin-left:389.75pt;margin-top:.25pt;width:146.5pt;height:1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cqmuQIAAMA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E4wE7aBEj2xv0J3co4nNztDrFJQeelAze3iGKrtIdX8vy+8aCblsqNiwW6Xk0DBagXeh/elffB1x&#10;tAVZD59kBWbo1kgHtK9VZ1MHyUCADlV6OlXGulJak/EsmE5BVIIsIrNJ7Ern0/T4u1fafGCyQ/aQ&#10;YQWVd+h0d6+N9YamRxVrTMiCt62rfitePIDi+AK24auVWS9cMZ+TIFnFq5h4JJqtPBLkuXdbLIk3&#10;K8L5NJ/ky2Ue/rJ2Q5I2vKqYsGaOxArJnxXuQPGREidqadnyysJZl7TarJetQjsKxC7ccjkHyVnN&#10;f+mGSwLE8iqkMCLBXZR4xSyee6QgUy+ZB7EXhMldMgtIQvLiZUj3XLB/DwkNGU6m0XQk09npV7EF&#10;br2NjaYdNzA6Wt5lOD4p0dRScCUqV1pDeTueL1Jh3T+nAsp9LLQjrOXoyFazX+9dZ0THPljL6gkY&#10;rCQQDLgIYw8OjVQ/MRpghGRY/9hSxTBqPwrogiQkxM4cdyHTeQQXdSlZX0qoKAEqwwaj8bg045za&#10;9opvGrA09p2Qt9A5NXekti02enXoNxgTLrbDSLNz6PLutM6Dd/EbAAD//wMAUEsDBBQABgAIAAAA&#10;IQDDqPcG3QAAAAgBAAAPAAAAZHJzL2Rvd25yZXYueG1sTI9BT8MwDIXvSPyHyEjcWMLGKC11JwTi&#10;Ctpgk7hlrddWNE7VZGv593gnuFi23tPz9/LV5Dp1oiG0nhFuZwYUcemrlmuEz4/XmwdQIVqubOeZ&#10;EH4owKq4vMhtVvmR13TaxFpJCIfMIjQx9pnWoWzI2TDzPbFoBz84G+Ucal0NdpRw1+m5Mffa2Zbl&#10;Q2N7em6o/N4cHcL27fC1uzPv9Ytb9qOfjGaXasTrq+npEVSkKf6Z4Ywv6FAI094fuQqqQ0iSdClW&#10;BJln2SRz2fYIi3QBusj1/wLFLwAAAP//AwBQSwECLQAUAAYACAAAACEAtoM4kv4AAADhAQAAEwAA&#10;AAAAAAAAAAAAAAAAAAAAW0NvbnRlbnRfVHlwZXNdLnhtbFBLAQItABQABgAIAAAAIQA4/SH/1gAA&#10;AJQBAAALAAAAAAAAAAAAAAAAAC8BAABfcmVscy8ucmVsc1BLAQItABQABgAIAAAAIQBjJcqmuQIA&#10;AMAFAAAOAAAAAAAAAAAAAAAAAC4CAABkcnMvZTJvRG9jLnhtbFBLAQItABQABgAIAAAAIQDDqPcG&#10;3QAAAAgBAAAPAAAAAAAAAAAAAAAAABMFAABkcnMvZG93bnJldi54bWxQSwUGAAAAAAQABADzAAAA&#10;HQYAAAAA&#10;" filled="f" stroked="f">
              <v:textbox>
                <w:txbxContent>
                  <w:p w:rsidR="00080673" w:rsidRDefault="00080673">
                    <w:r>
                      <w:t xml:space="preserve">Module </w:t>
                    </w:r>
                    <w:r w:rsidR="005509D6">
                      <w:t>Version:</w:t>
                    </w:r>
                    <w:r>
                      <w:t xml:space="preserve"> 1.</w:t>
                    </w:r>
                    <w:r w:rsidR="007745B7">
                      <w:t>0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1364"/>
    <w:multiLevelType w:val="hybridMultilevel"/>
    <w:tmpl w:val="3A80C5F2"/>
    <w:lvl w:ilvl="0" w:tplc="275C817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897311"/>
    <w:multiLevelType w:val="hybridMultilevel"/>
    <w:tmpl w:val="2E8297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F1070C"/>
    <w:multiLevelType w:val="hybridMultilevel"/>
    <w:tmpl w:val="2744E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D7E29"/>
    <w:multiLevelType w:val="hybridMultilevel"/>
    <w:tmpl w:val="B9E2B642"/>
    <w:lvl w:ilvl="0" w:tplc="7C8EBE4A">
      <w:start w:val="2"/>
      <w:numFmt w:val="lowerLetter"/>
      <w:lvlText w:val="%1."/>
      <w:lvlJc w:val="left"/>
      <w:pPr>
        <w:ind w:left="5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>
    <w:nsid w:val="0DDA146A"/>
    <w:multiLevelType w:val="hybridMultilevel"/>
    <w:tmpl w:val="9CDAEC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430049"/>
    <w:multiLevelType w:val="hybridMultilevel"/>
    <w:tmpl w:val="516638E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4BD2A60"/>
    <w:multiLevelType w:val="hybridMultilevel"/>
    <w:tmpl w:val="E976D076"/>
    <w:lvl w:ilvl="0" w:tplc="E47CF3C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2D1DF4"/>
    <w:multiLevelType w:val="hybridMultilevel"/>
    <w:tmpl w:val="AD24D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3F69A5"/>
    <w:multiLevelType w:val="hybridMultilevel"/>
    <w:tmpl w:val="3F622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BE4DA6"/>
    <w:multiLevelType w:val="hybridMultilevel"/>
    <w:tmpl w:val="3D1A57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4B11F2A"/>
    <w:multiLevelType w:val="hybridMultilevel"/>
    <w:tmpl w:val="8E781F1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39C721A"/>
    <w:multiLevelType w:val="hybridMultilevel"/>
    <w:tmpl w:val="4B1CF6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FB4498"/>
    <w:multiLevelType w:val="hybridMultilevel"/>
    <w:tmpl w:val="759657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51D2274"/>
    <w:multiLevelType w:val="hybridMultilevel"/>
    <w:tmpl w:val="EAAEAC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CB637AE"/>
    <w:multiLevelType w:val="hybridMultilevel"/>
    <w:tmpl w:val="9A6242E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F037DC9"/>
    <w:multiLevelType w:val="hybridMultilevel"/>
    <w:tmpl w:val="A39AE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A234AE"/>
    <w:multiLevelType w:val="hybridMultilevel"/>
    <w:tmpl w:val="EDBCC47A"/>
    <w:lvl w:ilvl="0" w:tplc="CB3C52D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4516B09"/>
    <w:multiLevelType w:val="hybridMultilevel"/>
    <w:tmpl w:val="32704B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471A52"/>
    <w:multiLevelType w:val="hybridMultilevel"/>
    <w:tmpl w:val="FF669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665196"/>
    <w:multiLevelType w:val="hybridMultilevel"/>
    <w:tmpl w:val="496C17FA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0">
    <w:nsid w:val="5AF94442"/>
    <w:multiLevelType w:val="hybridMultilevel"/>
    <w:tmpl w:val="ADC8415A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34B7220"/>
    <w:multiLevelType w:val="hybridMultilevel"/>
    <w:tmpl w:val="F6F01E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6E80C5B"/>
    <w:multiLevelType w:val="hybridMultilevel"/>
    <w:tmpl w:val="3F421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077FDD"/>
    <w:multiLevelType w:val="hybridMultilevel"/>
    <w:tmpl w:val="3D58CD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F75B62"/>
    <w:multiLevelType w:val="hybridMultilevel"/>
    <w:tmpl w:val="001C8E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BC64E30"/>
    <w:multiLevelType w:val="multilevel"/>
    <w:tmpl w:val="9FF884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EDE7C57"/>
    <w:multiLevelType w:val="hybridMultilevel"/>
    <w:tmpl w:val="B5DA1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6F3BAE"/>
    <w:multiLevelType w:val="hybridMultilevel"/>
    <w:tmpl w:val="85C448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6753986"/>
    <w:multiLevelType w:val="hybridMultilevel"/>
    <w:tmpl w:val="EF66CADC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99F2536"/>
    <w:multiLevelType w:val="hybridMultilevel"/>
    <w:tmpl w:val="77A45A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856C6D"/>
    <w:multiLevelType w:val="hybridMultilevel"/>
    <w:tmpl w:val="B43CF6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F483BDB"/>
    <w:multiLevelType w:val="hybridMultilevel"/>
    <w:tmpl w:val="0DCE0226"/>
    <w:lvl w:ilvl="0" w:tplc="04090017">
      <w:start w:val="1"/>
      <w:numFmt w:val="lowerLetter"/>
      <w:lvlText w:val="%1)"/>
      <w:lvlJc w:val="left"/>
      <w:pPr>
        <w:ind w:left="870" w:hanging="360"/>
      </w:p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16"/>
  </w:num>
  <w:num w:numId="2">
    <w:abstractNumId w:val="29"/>
  </w:num>
  <w:num w:numId="3">
    <w:abstractNumId w:val="19"/>
  </w:num>
  <w:num w:numId="4">
    <w:abstractNumId w:val="21"/>
  </w:num>
  <w:num w:numId="5">
    <w:abstractNumId w:val="8"/>
  </w:num>
  <w:num w:numId="6">
    <w:abstractNumId w:val="17"/>
  </w:num>
  <w:num w:numId="7">
    <w:abstractNumId w:val="10"/>
  </w:num>
  <w:num w:numId="8">
    <w:abstractNumId w:val="20"/>
  </w:num>
  <w:num w:numId="9">
    <w:abstractNumId w:val="9"/>
  </w:num>
  <w:num w:numId="10">
    <w:abstractNumId w:val="13"/>
  </w:num>
  <w:num w:numId="11">
    <w:abstractNumId w:val="28"/>
  </w:num>
  <w:num w:numId="12">
    <w:abstractNumId w:val="5"/>
  </w:num>
  <w:num w:numId="13">
    <w:abstractNumId w:val="12"/>
  </w:num>
  <w:num w:numId="14">
    <w:abstractNumId w:val="30"/>
  </w:num>
  <w:num w:numId="15">
    <w:abstractNumId w:val="26"/>
  </w:num>
  <w:num w:numId="16">
    <w:abstractNumId w:val="24"/>
  </w:num>
  <w:num w:numId="17">
    <w:abstractNumId w:val="1"/>
  </w:num>
  <w:num w:numId="18">
    <w:abstractNumId w:val="11"/>
  </w:num>
  <w:num w:numId="19">
    <w:abstractNumId w:val="18"/>
  </w:num>
  <w:num w:numId="20">
    <w:abstractNumId w:val="22"/>
  </w:num>
  <w:num w:numId="21">
    <w:abstractNumId w:val="0"/>
  </w:num>
  <w:num w:numId="22">
    <w:abstractNumId w:val="4"/>
  </w:num>
  <w:num w:numId="23">
    <w:abstractNumId w:val="15"/>
  </w:num>
  <w:num w:numId="24">
    <w:abstractNumId w:val="23"/>
  </w:num>
  <w:num w:numId="25">
    <w:abstractNumId w:val="3"/>
  </w:num>
  <w:num w:numId="26">
    <w:abstractNumId w:val="31"/>
  </w:num>
  <w:num w:numId="27">
    <w:abstractNumId w:val="7"/>
  </w:num>
  <w:num w:numId="28">
    <w:abstractNumId w:val="14"/>
  </w:num>
  <w:num w:numId="29">
    <w:abstractNumId w:val="2"/>
  </w:num>
  <w:num w:numId="30">
    <w:abstractNumId w:val="25"/>
  </w:num>
  <w:num w:numId="31">
    <w:abstractNumId w:val="27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37F"/>
    <w:rsid w:val="00016121"/>
    <w:rsid w:val="000218D5"/>
    <w:rsid w:val="000366F0"/>
    <w:rsid w:val="00043E3D"/>
    <w:rsid w:val="00052676"/>
    <w:rsid w:val="00053825"/>
    <w:rsid w:val="000705C9"/>
    <w:rsid w:val="000752E8"/>
    <w:rsid w:val="00080673"/>
    <w:rsid w:val="000929CE"/>
    <w:rsid w:val="00094A04"/>
    <w:rsid w:val="000A0308"/>
    <w:rsid w:val="000A0E2A"/>
    <w:rsid w:val="000A2935"/>
    <w:rsid w:val="000B2D14"/>
    <w:rsid w:val="000D0509"/>
    <w:rsid w:val="000D59D7"/>
    <w:rsid w:val="000E76C4"/>
    <w:rsid w:val="000F6DB0"/>
    <w:rsid w:val="0011001D"/>
    <w:rsid w:val="001166E1"/>
    <w:rsid w:val="0012234B"/>
    <w:rsid w:val="00125ECA"/>
    <w:rsid w:val="00132FA1"/>
    <w:rsid w:val="0014004C"/>
    <w:rsid w:val="00143020"/>
    <w:rsid w:val="001442F9"/>
    <w:rsid w:val="00151116"/>
    <w:rsid w:val="00155AEA"/>
    <w:rsid w:val="00155FB6"/>
    <w:rsid w:val="0017082A"/>
    <w:rsid w:val="001748F6"/>
    <w:rsid w:val="00184183"/>
    <w:rsid w:val="001860BE"/>
    <w:rsid w:val="00187307"/>
    <w:rsid w:val="001B00E7"/>
    <w:rsid w:val="001B05E6"/>
    <w:rsid w:val="001B1F5E"/>
    <w:rsid w:val="001B3FFF"/>
    <w:rsid w:val="001B4511"/>
    <w:rsid w:val="001F551D"/>
    <w:rsid w:val="001F66A3"/>
    <w:rsid w:val="002008BE"/>
    <w:rsid w:val="002101EB"/>
    <w:rsid w:val="00215AFF"/>
    <w:rsid w:val="00225DBB"/>
    <w:rsid w:val="0023391E"/>
    <w:rsid w:val="00235487"/>
    <w:rsid w:val="00242D38"/>
    <w:rsid w:val="00250631"/>
    <w:rsid w:val="002674E0"/>
    <w:rsid w:val="002857B7"/>
    <w:rsid w:val="00286DA4"/>
    <w:rsid w:val="0029324E"/>
    <w:rsid w:val="0029501B"/>
    <w:rsid w:val="002950D7"/>
    <w:rsid w:val="002B11DE"/>
    <w:rsid w:val="002B3A9C"/>
    <w:rsid w:val="002B48CF"/>
    <w:rsid w:val="002B4A34"/>
    <w:rsid w:val="002C2042"/>
    <w:rsid w:val="002C28FA"/>
    <w:rsid w:val="002D082E"/>
    <w:rsid w:val="002E472C"/>
    <w:rsid w:val="00304F43"/>
    <w:rsid w:val="003247A2"/>
    <w:rsid w:val="00332B6F"/>
    <w:rsid w:val="00332FEF"/>
    <w:rsid w:val="00333180"/>
    <w:rsid w:val="0033589B"/>
    <w:rsid w:val="00337BC3"/>
    <w:rsid w:val="003631B7"/>
    <w:rsid w:val="00376634"/>
    <w:rsid w:val="00382F63"/>
    <w:rsid w:val="00397C00"/>
    <w:rsid w:val="003A264C"/>
    <w:rsid w:val="003B5886"/>
    <w:rsid w:val="003B770B"/>
    <w:rsid w:val="003C61E8"/>
    <w:rsid w:val="003D2D87"/>
    <w:rsid w:val="003D35E7"/>
    <w:rsid w:val="003E027A"/>
    <w:rsid w:val="003E255A"/>
    <w:rsid w:val="003E3AF4"/>
    <w:rsid w:val="003F4E52"/>
    <w:rsid w:val="00413E45"/>
    <w:rsid w:val="004264FA"/>
    <w:rsid w:val="00426AF4"/>
    <w:rsid w:val="00443FA6"/>
    <w:rsid w:val="00444239"/>
    <w:rsid w:val="00450294"/>
    <w:rsid w:val="00464014"/>
    <w:rsid w:val="00466944"/>
    <w:rsid w:val="004A0EE3"/>
    <w:rsid w:val="004A2AC2"/>
    <w:rsid w:val="004A62E6"/>
    <w:rsid w:val="004B24B8"/>
    <w:rsid w:val="004C6048"/>
    <w:rsid w:val="004D4800"/>
    <w:rsid w:val="004E45F0"/>
    <w:rsid w:val="004E4C47"/>
    <w:rsid w:val="004F02FE"/>
    <w:rsid w:val="004F3C2A"/>
    <w:rsid w:val="004F7C2C"/>
    <w:rsid w:val="004F7D44"/>
    <w:rsid w:val="00522B85"/>
    <w:rsid w:val="00547E92"/>
    <w:rsid w:val="005509D6"/>
    <w:rsid w:val="005530DA"/>
    <w:rsid w:val="0055473D"/>
    <w:rsid w:val="005668DF"/>
    <w:rsid w:val="0058760E"/>
    <w:rsid w:val="00592A72"/>
    <w:rsid w:val="0059586B"/>
    <w:rsid w:val="0059619C"/>
    <w:rsid w:val="005A0D01"/>
    <w:rsid w:val="005A35E5"/>
    <w:rsid w:val="005B311D"/>
    <w:rsid w:val="005B66B8"/>
    <w:rsid w:val="005C6441"/>
    <w:rsid w:val="005C6513"/>
    <w:rsid w:val="005D0541"/>
    <w:rsid w:val="005E5041"/>
    <w:rsid w:val="005F04A1"/>
    <w:rsid w:val="005F3C3A"/>
    <w:rsid w:val="006000E1"/>
    <w:rsid w:val="00602C4E"/>
    <w:rsid w:val="00610F26"/>
    <w:rsid w:val="00615351"/>
    <w:rsid w:val="006167A3"/>
    <w:rsid w:val="00633F76"/>
    <w:rsid w:val="00634304"/>
    <w:rsid w:val="00635571"/>
    <w:rsid w:val="006413FE"/>
    <w:rsid w:val="006424B4"/>
    <w:rsid w:val="0064627D"/>
    <w:rsid w:val="006527F4"/>
    <w:rsid w:val="006577C0"/>
    <w:rsid w:val="00675CB5"/>
    <w:rsid w:val="006821F2"/>
    <w:rsid w:val="00683FF6"/>
    <w:rsid w:val="0069092E"/>
    <w:rsid w:val="006946E3"/>
    <w:rsid w:val="006A0126"/>
    <w:rsid w:val="006A4D18"/>
    <w:rsid w:val="006B19D1"/>
    <w:rsid w:val="006D0547"/>
    <w:rsid w:val="006E196E"/>
    <w:rsid w:val="006F4E9A"/>
    <w:rsid w:val="0071756C"/>
    <w:rsid w:val="00717708"/>
    <w:rsid w:val="00725C52"/>
    <w:rsid w:val="00726C82"/>
    <w:rsid w:val="0072725E"/>
    <w:rsid w:val="0072756E"/>
    <w:rsid w:val="00732F04"/>
    <w:rsid w:val="00741BD6"/>
    <w:rsid w:val="00750A76"/>
    <w:rsid w:val="00754636"/>
    <w:rsid w:val="00760534"/>
    <w:rsid w:val="00763779"/>
    <w:rsid w:val="007745B7"/>
    <w:rsid w:val="00797AD6"/>
    <w:rsid w:val="007B05F0"/>
    <w:rsid w:val="007B6733"/>
    <w:rsid w:val="007C0D4E"/>
    <w:rsid w:val="007C51CA"/>
    <w:rsid w:val="007E0FC3"/>
    <w:rsid w:val="007F03E9"/>
    <w:rsid w:val="007F3337"/>
    <w:rsid w:val="007F7DA3"/>
    <w:rsid w:val="0080480A"/>
    <w:rsid w:val="00814A3A"/>
    <w:rsid w:val="00823B7F"/>
    <w:rsid w:val="008258AF"/>
    <w:rsid w:val="008260E8"/>
    <w:rsid w:val="008275B4"/>
    <w:rsid w:val="00832C28"/>
    <w:rsid w:val="0084070F"/>
    <w:rsid w:val="0084120F"/>
    <w:rsid w:val="00847F59"/>
    <w:rsid w:val="00863A25"/>
    <w:rsid w:val="008646DC"/>
    <w:rsid w:val="00865303"/>
    <w:rsid w:val="0087307E"/>
    <w:rsid w:val="00876DBB"/>
    <w:rsid w:val="008817A0"/>
    <w:rsid w:val="0088764D"/>
    <w:rsid w:val="00893374"/>
    <w:rsid w:val="00893706"/>
    <w:rsid w:val="00895A98"/>
    <w:rsid w:val="008966BB"/>
    <w:rsid w:val="008A4001"/>
    <w:rsid w:val="008B0002"/>
    <w:rsid w:val="008B2457"/>
    <w:rsid w:val="008D2BC6"/>
    <w:rsid w:val="008D5C6B"/>
    <w:rsid w:val="008E131F"/>
    <w:rsid w:val="008E70E0"/>
    <w:rsid w:val="008F057F"/>
    <w:rsid w:val="008F78F8"/>
    <w:rsid w:val="00900C74"/>
    <w:rsid w:val="00910FFC"/>
    <w:rsid w:val="009113BF"/>
    <w:rsid w:val="00912B4D"/>
    <w:rsid w:val="009325D6"/>
    <w:rsid w:val="009334F2"/>
    <w:rsid w:val="0095241D"/>
    <w:rsid w:val="00952A70"/>
    <w:rsid w:val="00952C29"/>
    <w:rsid w:val="009542C3"/>
    <w:rsid w:val="00960516"/>
    <w:rsid w:val="009644A7"/>
    <w:rsid w:val="00970163"/>
    <w:rsid w:val="00976228"/>
    <w:rsid w:val="0098508C"/>
    <w:rsid w:val="00990D6C"/>
    <w:rsid w:val="009C43BC"/>
    <w:rsid w:val="009C759C"/>
    <w:rsid w:val="009D63DE"/>
    <w:rsid w:val="009E13AA"/>
    <w:rsid w:val="009E35D2"/>
    <w:rsid w:val="009E427E"/>
    <w:rsid w:val="009E6F03"/>
    <w:rsid w:val="009E7100"/>
    <w:rsid w:val="00A05DFF"/>
    <w:rsid w:val="00A10365"/>
    <w:rsid w:val="00A21A69"/>
    <w:rsid w:val="00A24427"/>
    <w:rsid w:val="00A27642"/>
    <w:rsid w:val="00A441E4"/>
    <w:rsid w:val="00A479C7"/>
    <w:rsid w:val="00A5374B"/>
    <w:rsid w:val="00A54368"/>
    <w:rsid w:val="00A65B89"/>
    <w:rsid w:val="00A67151"/>
    <w:rsid w:val="00A76594"/>
    <w:rsid w:val="00A82085"/>
    <w:rsid w:val="00A86E27"/>
    <w:rsid w:val="00A921FA"/>
    <w:rsid w:val="00AD3335"/>
    <w:rsid w:val="00AE1E72"/>
    <w:rsid w:val="00AF355F"/>
    <w:rsid w:val="00AF5163"/>
    <w:rsid w:val="00AF7519"/>
    <w:rsid w:val="00B05A5F"/>
    <w:rsid w:val="00B12C58"/>
    <w:rsid w:val="00B13916"/>
    <w:rsid w:val="00B141F1"/>
    <w:rsid w:val="00B34FFD"/>
    <w:rsid w:val="00B50403"/>
    <w:rsid w:val="00B6357C"/>
    <w:rsid w:val="00B75055"/>
    <w:rsid w:val="00B83F6C"/>
    <w:rsid w:val="00B86FBC"/>
    <w:rsid w:val="00BB4564"/>
    <w:rsid w:val="00BB463F"/>
    <w:rsid w:val="00BB5341"/>
    <w:rsid w:val="00BC55EC"/>
    <w:rsid w:val="00BD16DB"/>
    <w:rsid w:val="00BD2055"/>
    <w:rsid w:val="00BD2E8E"/>
    <w:rsid w:val="00BE7446"/>
    <w:rsid w:val="00BF296C"/>
    <w:rsid w:val="00C02146"/>
    <w:rsid w:val="00C173D7"/>
    <w:rsid w:val="00C20975"/>
    <w:rsid w:val="00C3202B"/>
    <w:rsid w:val="00C33000"/>
    <w:rsid w:val="00C40F73"/>
    <w:rsid w:val="00C41215"/>
    <w:rsid w:val="00C462A9"/>
    <w:rsid w:val="00C61CAB"/>
    <w:rsid w:val="00C63404"/>
    <w:rsid w:val="00C64599"/>
    <w:rsid w:val="00C66718"/>
    <w:rsid w:val="00C70756"/>
    <w:rsid w:val="00C71EF7"/>
    <w:rsid w:val="00C7411F"/>
    <w:rsid w:val="00C74B73"/>
    <w:rsid w:val="00C775DE"/>
    <w:rsid w:val="00C82A4D"/>
    <w:rsid w:val="00C85F8E"/>
    <w:rsid w:val="00C861D3"/>
    <w:rsid w:val="00C86308"/>
    <w:rsid w:val="00C957DF"/>
    <w:rsid w:val="00C96D27"/>
    <w:rsid w:val="00CC3DEE"/>
    <w:rsid w:val="00CD2E56"/>
    <w:rsid w:val="00CD7585"/>
    <w:rsid w:val="00CE7047"/>
    <w:rsid w:val="00CF1553"/>
    <w:rsid w:val="00CF3A0C"/>
    <w:rsid w:val="00D14F76"/>
    <w:rsid w:val="00D2189B"/>
    <w:rsid w:val="00D22AC2"/>
    <w:rsid w:val="00D23E26"/>
    <w:rsid w:val="00D30022"/>
    <w:rsid w:val="00D41628"/>
    <w:rsid w:val="00D514BD"/>
    <w:rsid w:val="00D61DDF"/>
    <w:rsid w:val="00D63605"/>
    <w:rsid w:val="00D63AD9"/>
    <w:rsid w:val="00D734B0"/>
    <w:rsid w:val="00D753D8"/>
    <w:rsid w:val="00D760A8"/>
    <w:rsid w:val="00D8037F"/>
    <w:rsid w:val="00D81792"/>
    <w:rsid w:val="00D87D54"/>
    <w:rsid w:val="00D90A74"/>
    <w:rsid w:val="00DA69F0"/>
    <w:rsid w:val="00DB3F67"/>
    <w:rsid w:val="00DB4DF0"/>
    <w:rsid w:val="00DC7DB2"/>
    <w:rsid w:val="00E0423B"/>
    <w:rsid w:val="00E0661A"/>
    <w:rsid w:val="00E14A78"/>
    <w:rsid w:val="00E16E40"/>
    <w:rsid w:val="00E42B14"/>
    <w:rsid w:val="00E45616"/>
    <w:rsid w:val="00E55B32"/>
    <w:rsid w:val="00E626D6"/>
    <w:rsid w:val="00E67F0C"/>
    <w:rsid w:val="00EA6BE0"/>
    <w:rsid w:val="00EE6E15"/>
    <w:rsid w:val="00F03C9F"/>
    <w:rsid w:val="00F0742A"/>
    <w:rsid w:val="00F11BF4"/>
    <w:rsid w:val="00F12619"/>
    <w:rsid w:val="00F14F98"/>
    <w:rsid w:val="00F201DE"/>
    <w:rsid w:val="00F22CC8"/>
    <w:rsid w:val="00F2352E"/>
    <w:rsid w:val="00F24616"/>
    <w:rsid w:val="00F250C8"/>
    <w:rsid w:val="00F265FC"/>
    <w:rsid w:val="00F27E9E"/>
    <w:rsid w:val="00F30532"/>
    <w:rsid w:val="00F3235F"/>
    <w:rsid w:val="00F32D8E"/>
    <w:rsid w:val="00F37D43"/>
    <w:rsid w:val="00F40263"/>
    <w:rsid w:val="00F428A7"/>
    <w:rsid w:val="00F45DAA"/>
    <w:rsid w:val="00F50F96"/>
    <w:rsid w:val="00F576E9"/>
    <w:rsid w:val="00F62EAB"/>
    <w:rsid w:val="00F75C3A"/>
    <w:rsid w:val="00F832B0"/>
    <w:rsid w:val="00F83CDE"/>
    <w:rsid w:val="00F844AC"/>
    <w:rsid w:val="00F93A08"/>
    <w:rsid w:val="00F965B1"/>
    <w:rsid w:val="00F967E3"/>
    <w:rsid w:val="00FA0647"/>
    <w:rsid w:val="00FB0740"/>
    <w:rsid w:val="00FB1582"/>
    <w:rsid w:val="00FB6C38"/>
    <w:rsid w:val="00FC16D5"/>
    <w:rsid w:val="00FC4093"/>
    <w:rsid w:val="00FD6128"/>
    <w:rsid w:val="00FE666B"/>
    <w:rsid w:val="00FF0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C52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03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03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8037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8037F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0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37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75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758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0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403"/>
  </w:style>
  <w:style w:type="paragraph" w:styleId="Footer">
    <w:name w:val="footer"/>
    <w:basedOn w:val="Normal"/>
    <w:link w:val="FooterChar"/>
    <w:uiPriority w:val="99"/>
    <w:unhideWhenUsed/>
    <w:rsid w:val="00B50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0403"/>
  </w:style>
  <w:style w:type="character" w:customStyle="1" w:styleId="Heading1Char">
    <w:name w:val="Heading 1 Char"/>
    <w:basedOn w:val="DefaultParagraphFont"/>
    <w:link w:val="Heading1"/>
    <w:uiPriority w:val="9"/>
    <w:rsid w:val="000A0308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E4561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81792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0A0308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59586B"/>
    <w:pPr>
      <w:spacing w:after="100"/>
      <w:ind w:left="2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C52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03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03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8037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8037F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0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37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75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758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0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403"/>
  </w:style>
  <w:style w:type="paragraph" w:styleId="Footer">
    <w:name w:val="footer"/>
    <w:basedOn w:val="Normal"/>
    <w:link w:val="FooterChar"/>
    <w:uiPriority w:val="99"/>
    <w:unhideWhenUsed/>
    <w:rsid w:val="00B50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0403"/>
  </w:style>
  <w:style w:type="character" w:customStyle="1" w:styleId="Heading1Char">
    <w:name w:val="Heading 1 Char"/>
    <w:basedOn w:val="DefaultParagraphFont"/>
    <w:link w:val="Heading1"/>
    <w:uiPriority w:val="9"/>
    <w:rsid w:val="000A0308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E4561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81792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0A0308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59586B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1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D370E-FBB7-4CD9-9B7A-596220630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7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Advance essage Box</vt:lpstr>
    </vt:vector>
  </TitlesOfParts>
  <Company/>
  <LinksUpToDate>false</LinksUpToDate>
  <CharactersWithSpaces>2907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Advance essage Box</dc:title>
  <dc:subject>Features and Functioning</dc:subject>
  <dc:creator>CPU19</dc:creator>
  <cp:lastModifiedBy>Radhika</cp:lastModifiedBy>
  <cp:revision>33</cp:revision>
  <cp:lastPrinted>2018-02-28T11:17:00Z</cp:lastPrinted>
  <dcterms:created xsi:type="dcterms:W3CDTF">2017-08-23T07:03:00Z</dcterms:created>
  <dcterms:modified xsi:type="dcterms:W3CDTF">2019-08-20T10:18:00Z</dcterms:modified>
</cp:coreProperties>
</file>